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B5F" w:rsidRPr="007E7B5F" w:rsidRDefault="007E7B5F" w:rsidP="007E7B5F">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7E7B5F">
        <w:rPr>
          <w:rFonts w:ascii="Times New Roman" w:eastAsia="Times New Roman" w:hAnsi="Times New Roman" w:cs="Times New Roman"/>
          <w:b/>
          <w:sz w:val="36"/>
          <w:szCs w:val="36"/>
        </w:rPr>
        <w:fldChar w:fldCharType="begin"/>
      </w:r>
      <w:r w:rsidRPr="007E7B5F">
        <w:rPr>
          <w:rFonts w:ascii="Times New Roman" w:eastAsia="Times New Roman" w:hAnsi="Times New Roman" w:cs="Times New Roman"/>
          <w:b/>
          <w:sz w:val="36"/>
          <w:szCs w:val="36"/>
        </w:rPr>
        <w:instrText xml:space="preserve"> HYPERLINK "https://www.dawn.com/news/1799070/revisiting-the-cod" </w:instrText>
      </w:r>
      <w:r w:rsidRPr="007E7B5F">
        <w:rPr>
          <w:rFonts w:ascii="Times New Roman" w:eastAsia="Times New Roman" w:hAnsi="Times New Roman" w:cs="Times New Roman"/>
          <w:b/>
          <w:sz w:val="36"/>
          <w:szCs w:val="36"/>
        </w:rPr>
        <w:fldChar w:fldCharType="separate"/>
      </w:r>
      <w:r w:rsidRPr="007E7B5F">
        <w:rPr>
          <w:rFonts w:ascii="Times New Roman" w:eastAsia="Times New Roman" w:hAnsi="Times New Roman" w:cs="Times New Roman"/>
          <w:b/>
          <w:color w:val="0000FF"/>
          <w:sz w:val="36"/>
          <w:szCs w:val="36"/>
          <w:u w:val="single"/>
        </w:rPr>
        <w:t xml:space="preserve">Revisiting the </w:t>
      </w:r>
      <w:proofErr w:type="spellStart"/>
      <w:r w:rsidRPr="007E7B5F">
        <w:rPr>
          <w:rFonts w:ascii="Times New Roman" w:eastAsia="Times New Roman" w:hAnsi="Times New Roman" w:cs="Times New Roman"/>
          <w:b/>
          <w:color w:val="0000FF"/>
          <w:sz w:val="36"/>
          <w:szCs w:val="36"/>
          <w:u w:val="single"/>
        </w:rPr>
        <w:t>CoD</w:t>
      </w:r>
      <w:proofErr w:type="spellEnd"/>
      <w:r w:rsidRPr="007E7B5F">
        <w:rPr>
          <w:rFonts w:ascii="Times New Roman" w:eastAsia="Times New Roman" w:hAnsi="Times New Roman" w:cs="Times New Roman"/>
          <w:b/>
          <w:color w:val="0000FF"/>
          <w:sz w:val="36"/>
          <w:szCs w:val="36"/>
          <w:u w:val="single"/>
        </w:rPr>
        <w:t xml:space="preserve"> </w:t>
      </w:r>
      <w:r w:rsidRPr="007E7B5F">
        <w:rPr>
          <w:rFonts w:ascii="Times New Roman" w:eastAsia="Times New Roman" w:hAnsi="Times New Roman" w:cs="Times New Roman"/>
          <w:b/>
          <w:sz w:val="36"/>
          <w:szCs w:val="36"/>
        </w:rPr>
        <w:fldChar w:fldCharType="end"/>
      </w:r>
    </w:p>
    <w:p w:rsidR="007E7B5F" w:rsidRPr="007E7B5F" w:rsidRDefault="007E7B5F" w:rsidP="007E7B5F">
      <w:pPr>
        <w:spacing w:line="240" w:lineRule="auto"/>
        <w:ind w:right="0"/>
        <w:rPr>
          <w:rFonts w:ascii="Times New Roman" w:eastAsia="Times New Roman" w:hAnsi="Times New Roman" w:cs="Times New Roman"/>
          <w:bCs w:val="0"/>
          <w:sz w:val="24"/>
          <w:szCs w:val="24"/>
        </w:rPr>
      </w:pPr>
      <w:hyperlink r:id="rId4" w:history="1">
        <w:proofErr w:type="spellStart"/>
        <w:r w:rsidRPr="007E7B5F">
          <w:rPr>
            <w:rFonts w:ascii="Times New Roman" w:eastAsia="Times New Roman" w:hAnsi="Times New Roman" w:cs="Times New Roman"/>
            <w:bCs w:val="0"/>
            <w:color w:val="0000FF"/>
            <w:sz w:val="24"/>
            <w:szCs w:val="24"/>
            <w:u w:val="single"/>
          </w:rPr>
          <w:t>Arifa</w:t>
        </w:r>
        <w:proofErr w:type="spellEnd"/>
        <w:r w:rsidRPr="007E7B5F">
          <w:rPr>
            <w:rFonts w:ascii="Times New Roman" w:eastAsia="Times New Roman" w:hAnsi="Times New Roman" w:cs="Times New Roman"/>
            <w:bCs w:val="0"/>
            <w:color w:val="0000FF"/>
            <w:sz w:val="24"/>
            <w:szCs w:val="24"/>
            <w:u w:val="single"/>
          </w:rPr>
          <w:t xml:space="preserve"> </w:t>
        </w:r>
        <w:proofErr w:type="spellStart"/>
        <w:r w:rsidRPr="007E7B5F">
          <w:rPr>
            <w:rFonts w:ascii="Times New Roman" w:eastAsia="Times New Roman" w:hAnsi="Times New Roman" w:cs="Times New Roman"/>
            <w:bCs w:val="0"/>
            <w:color w:val="0000FF"/>
            <w:sz w:val="24"/>
            <w:szCs w:val="24"/>
            <w:u w:val="single"/>
          </w:rPr>
          <w:t>Noor</w:t>
        </w:r>
        <w:proofErr w:type="spellEnd"/>
      </w:hyperlink>
      <w:r w:rsidRPr="007E7B5F">
        <w:rPr>
          <w:rFonts w:ascii="Times New Roman" w:eastAsia="Times New Roman" w:hAnsi="Times New Roman" w:cs="Times New Roman"/>
          <w:bCs w:val="0"/>
          <w:sz w:val="24"/>
          <w:szCs w:val="24"/>
        </w:rPr>
        <w:t xml:space="preserve"> Published December 19, 2023 Updated 2 days ago </w:t>
      </w:r>
    </w:p>
    <w:p w:rsidR="007E7B5F" w:rsidRPr="007E7B5F" w:rsidRDefault="007E7B5F" w:rsidP="007E7B5F">
      <w:pPr>
        <w:spacing w:line="240" w:lineRule="auto"/>
        <w:ind w:right="0"/>
        <w:rPr>
          <w:rFonts w:ascii="Times New Roman" w:eastAsia="Times New Roman" w:hAnsi="Times New Roman" w:cs="Times New Roman"/>
          <w:bCs w:val="0"/>
          <w:sz w:val="24"/>
          <w:szCs w:val="24"/>
        </w:rPr>
      </w:pPr>
      <w:r w:rsidRPr="007E7B5F">
        <w:rPr>
          <w:rFonts w:ascii="Times New Roman" w:eastAsia="Times New Roman" w:hAnsi="Times New Roman" w:cs="Times New Roman"/>
          <w:bCs w:val="0"/>
          <w:sz w:val="24"/>
          <w:szCs w:val="24"/>
        </w:rPr>
        <w:t xml:space="preserve">The writer is a journalist </w:t>
      </w:r>
    </w:p>
    <w:p w:rsidR="007E7B5F" w:rsidRPr="007E7B5F" w:rsidRDefault="007E7B5F" w:rsidP="007E7B5F">
      <w:pPr>
        <w:spacing w:line="240" w:lineRule="auto"/>
        <w:ind w:right="0"/>
        <w:rPr>
          <w:rFonts w:ascii="Times New Roman" w:eastAsia="Times New Roman" w:hAnsi="Times New Roman" w:cs="Times New Roman"/>
          <w:bCs w:val="0"/>
          <w:sz w:val="24"/>
          <w:szCs w:val="24"/>
        </w:rPr>
      </w:pPr>
      <w:r w:rsidRPr="007E7B5F">
        <w:rPr>
          <w:rFonts w:ascii="Times New Roman" w:eastAsia="Times New Roman" w:hAnsi="Times New Roman" w:cs="Times New Roman"/>
          <w:bCs w:val="0"/>
          <w:sz w:val="24"/>
          <w:szCs w:val="24"/>
        </w:rPr>
        <w:t xml:space="preserve">Listen to article </w:t>
      </w:r>
    </w:p>
    <w:p w:rsidR="007E7B5F" w:rsidRPr="007E7B5F" w:rsidRDefault="007E7B5F" w:rsidP="007E7B5F">
      <w:pPr>
        <w:spacing w:before="100" w:beforeAutospacing="1" w:after="100" w:afterAutospacing="1" w:line="240" w:lineRule="auto"/>
        <w:ind w:right="0"/>
        <w:rPr>
          <w:rFonts w:ascii="Times New Roman" w:eastAsia="Times New Roman" w:hAnsi="Times New Roman" w:cs="Times New Roman"/>
          <w:bCs w:val="0"/>
          <w:sz w:val="24"/>
          <w:szCs w:val="24"/>
        </w:rPr>
      </w:pPr>
      <w:r w:rsidRPr="007E7B5F">
        <w:rPr>
          <w:rFonts w:ascii="Times New Roman" w:eastAsia="Times New Roman" w:hAnsi="Times New Roman" w:cs="Times New Roman"/>
          <w:bCs w:val="0"/>
          <w:sz w:val="24"/>
          <w:szCs w:val="24"/>
        </w:rPr>
        <w:t xml:space="preserve">IN recent years, the Charter of Democracy has become the holy grail of our politics — perhaps even a term that, Camelot-like, denotes nostalgia for the golden years </w:t>
      </w:r>
      <w:hyperlink r:id="rId5" w:history="1">
        <w:r w:rsidRPr="007E7B5F">
          <w:rPr>
            <w:rFonts w:ascii="Times New Roman" w:eastAsia="Times New Roman" w:hAnsi="Times New Roman" w:cs="Times New Roman"/>
            <w:bCs w:val="0"/>
            <w:color w:val="0000FF"/>
            <w:sz w:val="24"/>
            <w:szCs w:val="24"/>
            <w:u w:val="single"/>
          </w:rPr>
          <w:t>post-2008</w:t>
        </w:r>
      </w:hyperlink>
      <w:r w:rsidRPr="007E7B5F">
        <w:rPr>
          <w:rFonts w:ascii="Times New Roman" w:eastAsia="Times New Roman" w:hAnsi="Times New Roman" w:cs="Times New Roman"/>
          <w:bCs w:val="0"/>
          <w:sz w:val="24"/>
          <w:szCs w:val="24"/>
        </w:rPr>
        <w:t>. No wonder, then, it is seen as the only solution for going forward.</w:t>
      </w:r>
    </w:p>
    <w:p w:rsidR="007E7B5F" w:rsidRPr="007E7B5F" w:rsidRDefault="007E7B5F" w:rsidP="007E7B5F">
      <w:pPr>
        <w:spacing w:before="100" w:beforeAutospacing="1" w:after="100" w:afterAutospacing="1" w:line="240" w:lineRule="auto"/>
        <w:ind w:right="0"/>
        <w:rPr>
          <w:rFonts w:ascii="Times New Roman" w:eastAsia="Times New Roman" w:hAnsi="Times New Roman" w:cs="Times New Roman"/>
          <w:bCs w:val="0"/>
          <w:sz w:val="24"/>
          <w:szCs w:val="24"/>
        </w:rPr>
      </w:pPr>
      <w:r w:rsidRPr="007E7B5F">
        <w:rPr>
          <w:rFonts w:ascii="Times New Roman" w:eastAsia="Times New Roman" w:hAnsi="Times New Roman" w:cs="Times New Roman"/>
          <w:bCs w:val="0"/>
          <w:sz w:val="24"/>
          <w:szCs w:val="24"/>
        </w:rPr>
        <w:t xml:space="preserve">At times, it appears that if there was democratic consolidation, it was due to the </w:t>
      </w:r>
      <w:proofErr w:type="spellStart"/>
      <w:r w:rsidRPr="007E7B5F">
        <w:rPr>
          <w:rFonts w:ascii="Times New Roman" w:eastAsia="Times New Roman" w:hAnsi="Times New Roman" w:cs="Times New Roman"/>
          <w:bCs w:val="0"/>
          <w:sz w:val="24"/>
          <w:szCs w:val="24"/>
        </w:rPr>
        <w:t>CoD</w:t>
      </w:r>
      <w:proofErr w:type="spellEnd"/>
      <w:r w:rsidRPr="007E7B5F">
        <w:rPr>
          <w:rFonts w:ascii="Times New Roman" w:eastAsia="Times New Roman" w:hAnsi="Times New Roman" w:cs="Times New Roman"/>
          <w:bCs w:val="0"/>
          <w:sz w:val="24"/>
          <w:szCs w:val="24"/>
        </w:rPr>
        <w:t xml:space="preserve"> and the slide backwards was also due to the emergence of PTI and its staunch refusal to accept the charter. The diagnosis in itself presents the cure.</w:t>
      </w:r>
    </w:p>
    <w:p w:rsidR="007E7B5F" w:rsidRPr="007E7B5F" w:rsidRDefault="007E7B5F" w:rsidP="007E7B5F">
      <w:pPr>
        <w:spacing w:before="100" w:beforeAutospacing="1" w:after="100" w:afterAutospacing="1" w:line="240" w:lineRule="auto"/>
        <w:ind w:right="0"/>
        <w:rPr>
          <w:rFonts w:ascii="Times New Roman" w:eastAsia="Times New Roman" w:hAnsi="Times New Roman" w:cs="Times New Roman"/>
          <w:bCs w:val="0"/>
          <w:sz w:val="24"/>
          <w:szCs w:val="24"/>
        </w:rPr>
      </w:pPr>
      <w:r w:rsidRPr="007E7B5F">
        <w:rPr>
          <w:rFonts w:ascii="Times New Roman" w:eastAsia="Times New Roman" w:hAnsi="Times New Roman" w:cs="Times New Roman"/>
          <w:bCs w:val="0"/>
          <w:sz w:val="24"/>
          <w:szCs w:val="24"/>
        </w:rPr>
        <w:t xml:space="preserve">While the </w:t>
      </w:r>
      <w:proofErr w:type="spellStart"/>
      <w:r w:rsidRPr="007E7B5F">
        <w:rPr>
          <w:rFonts w:ascii="Times New Roman" w:eastAsia="Times New Roman" w:hAnsi="Times New Roman" w:cs="Times New Roman"/>
          <w:bCs w:val="0"/>
          <w:sz w:val="24"/>
          <w:szCs w:val="24"/>
        </w:rPr>
        <w:t>CoD</w:t>
      </w:r>
      <w:proofErr w:type="spellEnd"/>
      <w:r w:rsidRPr="007E7B5F">
        <w:rPr>
          <w:rFonts w:ascii="Times New Roman" w:eastAsia="Times New Roman" w:hAnsi="Times New Roman" w:cs="Times New Roman"/>
          <w:bCs w:val="0"/>
          <w:sz w:val="24"/>
          <w:szCs w:val="24"/>
        </w:rPr>
        <w:t xml:space="preserve"> is a detailed document, much of this diagnosis and cure is attributed to the philosophy behind the charter in which the parties accepted each other as legitimate forces.</w:t>
      </w:r>
    </w:p>
    <w:p w:rsidR="007E7B5F" w:rsidRPr="007E7B5F" w:rsidRDefault="007E7B5F" w:rsidP="007E7B5F">
      <w:pPr>
        <w:spacing w:before="100" w:beforeAutospacing="1" w:after="100" w:afterAutospacing="1" w:line="240" w:lineRule="auto"/>
        <w:ind w:right="0"/>
        <w:rPr>
          <w:rFonts w:ascii="Times New Roman" w:eastAsia="Times New Roman" w:hAnsi="Times New Roman" w:cs="Times New Roman"/>
          <w:bCs w:val="0"/>
          <w:sz w:val="24"/>
          <w:szCs w:val="24"/>
        </w:rPr>
      </w:pPr>
      <w:r w:rsidRPr="007E7B5F">
        <w:rPr>
          <w:rFonts w:ascii="Times New Roman" w:eastAsia="Times New Roman" w:hAnsi="Times New Roman" w:cs="Times New Roman"/>
          <w:bCs w:val="0"/>
          <w:sz w:val="24"/>
          <w:szCs w:val="24"/>
        </w:rPr>
        <w:t>However, since then, there has been very little debate over the charter and post-2008 politics to provide a clearer picture of what worked and what didn’t — we need a debate to perhaps tweak it for improvement.</w:t>
      </w:r>
    </w:p>
    <w:p w:rsidR="007E7B5F" w:rsidRPr="007E7B5F" w:rsidRDefault="007E7B5F" w:rsidP="007E7B5F">
      <w:pPr>
        <w:spacing w:before="100" w:beforeAutospacing="1" w:after="100" w:afterAutospacing="1" w:line="240" w:lineRule="auto"/>
        <w:ind w:right="0"/>
        <w:rPr>
          <w:rFonts w:ascii="Times New Roman" w:eastAsia="Times New Roman" w:hAnsi="Times New Roman" w:cs="Times New Roman"/>
          <w:bCs w:val="0"/>
          <w:sz w:val="24"/>
          <w:szCs w:val="24"/>
        </w:rPr>
      </w:pPr>
      <w:r w:rsidRPr="007E7B5F">
        <w:rPr>
          <w:rFonts w:ascii="Times New Roman" w:eastAsia="Times New Roman" w:hAnsi="Times New Roman" w:cs="Times New Roman"/>
          <w:bCs w:val="0"/>
          <w:sz w:val="24"/>
          <w:szCs w:val="24"/>
        </w:rPr>
        <w:t xml:space="preserve">For instance, the bilateral consensus to fill key positions such as the NAB chairman or caretaker set-up clearly needs to be revisited in view of the experience since the appointment of </w:t>
      </w:r>
      <w:proofErr w:type="spellStart"/>
      <w:r w:rsidRPr="007E7B5F">
        <w:rPr>
          <w:rFonts w:ascii="Times New Roman" w:eastAsia="Times New Roman" w:hAnsi="Times New Roman" w:cs="Times New Roman"/>
          <w:bCs w:val="0"/>
          <w:sz w:val="24"/>
          <w:szCs w:val="24"/>
        </w:rPr>
        <w:t>Javed</w:t>
      </w:r>
      <w:proofErr w:type="spellEnd"/>
      <w:r w:rsidRPr="007E7B5F">
        <w:rPr>
          <w:rFonts w:ascii="Times New Roman" w:eastAsia="Times New Roman" w:hAnsi="Times New Roman" w:cs="Times New Roman"/>
          <w:bCs w:val="0"/>
          <w:sz w:val="24"/>
          <w:szCs w:val="24"/>
        </w:rPr>
        <w:t xml:space="preserve"> </w:t>
      </w:r>
      <w:proofErr w:type="spellStart"/>
      <w:r w:rsidRPr="007E7B5F">
        <w:rPr>
          <w:rFonts w:ascii="Times New Roman" w:eastAsia="Times New Roman" w:hAnsi="Times New Roman" w:cs="Times New Roman"/>
          <w:bCs w:val="0"/>
          <w:sz w:val="24"/>
          <w:szCs w:val="24"/>
        </w:rPr>
        <w:t>Iqbal</w:t>
      </w:r>
      <w:proofErr w:type="spellEnd"/>
      <w:r w:rsidRPr="007E7B5F">
        <w:rPr>
          <w:rFonts w:ascii="Times New Roman" w:eastAsia="Times New Roman" w:hAnsi="Times New Roman" w:cs="Times New Roman"/>
          <w:bCs w:val="0"/>
          <w:sz w:val="24"/>
          <w:szCs w:val="24"/>
        </w:rPr>
        <w:t>. Perhaps the focus needs to be on the institution, not just a ‘suitable’ individual. However, this is a side issue.</w:t>
      </w:r>
    </w:p>
    <w:p w:rsidR="007E7B5F" w:rsidRPr="007E7B5F" w:rsidRDefault="007E7B5F" w:rsidP="007E7B5F">
      <w:pPr>
        <w:spacing w:before="100" w:beforeAutospacing="1" w:after="100" w:afterAutospacing="1" w:line="240" w:lineRule="auto"/>
        <w:ind w:right="0"/>
        <w:rPr>
          <w:rFonts w:ascii="Times New Roman" w:eastAsia="Times New Roman" w:hAnsi="Times New Roman" w:cs="Times New Roman"/>
          <w:bCs w:val="0"/>
          <w:sz w:val="24"/>
          <w:szCs w:val="24"/>
        </w:rPr>
      </w:pPr>
      <w:r w:rsidRPr="007E7B5F">
        <w:rPr>
          <w:rFonts w:ascii="Times New Roman" w:eastAsia="Times New Roman" w:hAnsi="Times New Roman" w:cs="Times New Roman"/>
          <w:bCs w:val="0"/>
          <w:sz w:val="24"/>
          <w:szCs w:val="24"/>
        </w:rPr>
        <w:t xml:space="preserve">In retrospect, returning to the larger idea behind the </w:t>
      </w:r>
      <w:proofErr w:type="spellStart"/>
      <w:r w:rsidRPr="007E7B5F">
        <w:rPr>
          <w:rFonts w:ascii="Times New Roman" w:eastAsia="Times New Roman" w:hAnsi="Times New Roman" w:cs="Times New Roman"/>
          <w:bCs w:val="0"/>
          <w:sz w:val="24"/>
          <w:szCs w:val="24"/>
        </w:rPr>
        <w:t>CoD</w:t>
      </w:r>
      <w:proofErr w:type="spellEnd"/>
      <w:r w:rsidRPr="007E7B5F">
        <w:rPr>
          <w:rFonts w:ascii="Times New Roman" w:eastAsia="Times New Roman" w:hAnsi="Times New Roman" w:cs="Times New Roman"/>
          <w:bCs w:val="0"/>
          <w:sz w:val="24"/>
          <w:szCs w:val="24"/>
        </w:rPr>
        <w:t xml:space="preserve"> and how it increased political space for parties because of their acceptance of each other, the space available to political parties after 2008 was also due to the military’s symbolic retreat.</w:t>
      </w:r>
    </w:p>
    <w:p w:rsidR="007E7B5F" w:rsidRPr="007E7B5F" w:rsidRDefault="007E7B5F" w:rsidP="007E7B5F">
      <w:pPr>
        <w:spacing w:before="100" w:beforeAutospacing="1" w:after="100" w:afterAutospacing="1" w:line="240" w:lineRule="auto"/>
        <w:ind w:right="0"/>
        <w:rPr>
          <w:rFonts w:ascii="Times New Roman" w:eastAsia="Times New Roman" w:hAnsi="Times New Roman" w:cs="Times New Roman"/>
          <w:bCs w:val="0"/>
          <w:sz w:val="24"/>
          <w:szCs w:val="24"/>
        </w:rPr>
      </w:pPr>
      <w:r w:rsidRPr="007E7B5F">
        <w:rPr>
          <w:rFonts w:ascii="Times New Roman" w:eastAsia="Times New Roman" w:hAnsi="Times New Roman" w:cs="Times New Roman"/>
          <w:bCs w:val="0"/>
          <w:sz w:val="24"/>
          <w:szCs w:val="24"/>
        </w:rPr>
        <w:t xml:space="preserve">Under Gen </w:t>
      </w:r>
      <w:proofErr w:type="spellStart"/>
      <w:r w:rsidRPr="007E7B5F">
        <w:rPr>
          <w:rFonts w:ascii="Times New Roman" w:eastAsia="Times New Roman" w:hAnsi="Times New Roman" w:cs="Times New Roman"/>
          <w:bCs w:val="0"/>
          <w:sz w:val="24"/>
          <w:szCs w:val="24"/>
        </w:rPr>
        <w:t>Ashfaq</w:t>
      </w:r>
      <w:proofErr w:type="spellEnd"/>
      <w:r w:rsidRPr="007E7B5F">
        <w:rPr>
          <w:rFonts w:ascii="Times New Roman" w:eastAsia="Times New Roman" w:hAnsi="Times New Roman" w:cs="Times New Roman"/>
          <w:bCs w:val="0"/>
          <w:sz w:val="24"/>
          <w:szCs w:val="24"/>
        </w:rPr>
        <w:t xml:space="preserve"> </w:t>
      </w:r>
      <w:proofErr w:type="spellStart"/>
      <w:r w:rsidRPr="007E7B5F">
        <w:rPr>
          <w:rFonts w:ascii="Times New Roman" w:eastAsia="Times New Roman" w:hAnsi="Times New Roman" w:cs="Times New Roman"/>
          <w:bCs w:val="0"/>
          <w:sz w:val="24"/>
          <w:szCs w:val="24"/>
        </w:rPr>
        <w:t>Kayani</w:t>
      </w:r>
      <w:proofErr w:type="spellEnd"/>
      <w:r w:rsidRPr="007E7B5F">
        <w:rPr>
          <w:rFonts w:ascii="Times New Roman" w:eastAsia="Times New Roman" w:hAnsi="Times New Roman" w:cs="Times New Roman"/>
          <w:bCs w:val="0"/>
          <w:sz w:val="24"/>
          <w:szCs w:val="24"/>
        </w:rPr>
        <w:t>, there was a decided effort to step back from politics or overt interference, which allowed the PPP government to not only complete five years in power but also pass the 18th Amendment.</w:t>
      </w:r>
    </w:p>
    <w:p w:rsidR="007E7B5F" w:rsidRPr="007E7B5F" w:rsidRDefault="007E7B5F" w:rsidP="007E7B5F">
      <w:pPr>
        <w:spacing w:before="100" w:beforeAutospacing="1" w:after="100" w:afterAutospacing="1" w:line="240" w:lineRule="auto"/>
        <w:ind w:right="0"/>
        <w:rPr>
          <w:rFonts w:ascii="Times New Roman" w:eastAsia="Times New Roman" w:hAnsi="Times New Roman" w:cs="Times New Roman"/>
          <w:bCs w:val="0"/>
          <w:sz w:val="24"/>
          <w:szCs w:val="24"/>
        </w:rPr>
      </w:pPr>
      <w:r w:rsidRPr="007E7B5F">
        <w:rPr>
          <w:rFonts w:ascii="Times New Roman" w:eastAsia="Times New Roman" w:hAnsi="Times New Roman" w:cs="Times New Roman"/>
          <w:bCs w:val="0"/>
          <w:sz w:val="24"/>
          <w:szCs w:val="24"/>
        </w:rPr>
        <w:t>That this seminal legislation may not have passed so smoothly had the establishment been more aggressive cannot be discounted. After all, much else in the way of the executive’s decision and policymaking proved to be ineffective thanks to a number of reasons, including an aggressive judiciary.</w:t>
      </w:r>
    </w:p>
    <w:p w:rsidR="007E7B5F" w:rsidRPr="007E7B5F" w:rsidRDefault="007E7B5F" w:rsidP="007E7B5F">
      <w:pPr>
        <w:spacing w:beforeAutospacing="1" w:afterAutospacing="1" w:line="240" w:lineRule="auto"/>
        <w:ind w:right="720"/>
        <w:rPr>
          <w:rFonts w:ascii="Times New Roman" w:eastAsia="Times New Roman" w:hAnsi="Times New Roman" w:cs="Times New Roman"/>
          <w:bCs w:val="0"/>
          <w:sz w:val="24"/>
          <w:szCs w:val="24"/>
        </w:rPr>
      </w:pPr>
      <w:r w:rsidRPr="007E7B5F">
        <w:rPr>
          <w:rFonts w:ascii="Times New Roman" w:eastAsia="Times New Roman" w:hAnsi="Times New Roman" w:cs="Times New Roman"/>
          <w:bCs w:val="0"/>
          <w:sz w:val="24"/>
          <w:szCs w:val="24"/>
        </w:rPr>
        <w:lastRenderedPageBreak/>
        <w:t>The Charter of Democracy was not the only factor which led to relative stability post-2008.</w:t>
      </w:r>
    </w:p>
    <w:p w:rsidR="007E7B5F" w:rsidRPr="007E7B5F" w:rsidRDefault="007E7B5F" w:rsidP="007E7B5F">
      <w:pPr>
        <w:spacing w:before="100" w:beforeAutospacing="1" w:after="100" w:afterAutospacing="1" w:line="240" w:lineRule="auto"/>
        <w:ind w:right="0"/>
        <w:rPr>
          <w:rFonts w:ascii="Times New Roman" w:eastAsia="Times New Roman" w:hAnsi="Times New Roman" w:cs="Times New Roman"/>
          <w:bCs w:val="0"/>
          <w:sz w:val="24"/>
          <w:szCs w:val="24"/>
        </w:rPr>
      </w:pPr>
      <w:r w:rsidRPr="007E7B5F">
        <w:rPr>
          <w:rFonts w:ascii="Times New Roman" w:eastAsia="Times New Roman" w:hAnsi="Times New Roman" w:cs="Times New Roman"/>
          <w:bCs w:val="0"/>
          <w:sz w:val="24"/>
          <w:szCs w:val="24"/>
        </w:rPr>
        <w:t>The government was not very stable, partly due to its numbers in parliament and partly due to the courts. And despite the rose-</w:t>
      </w:r>
      <w:proofErr w:type="spellStart"/>
      <w:r w:rsidRPr="007E7B5F">
        <w:rPr>
          <w:rFonts w:ascii="Times New Roman" w:eastAsia="Times New Roman" w:hAnsi="Times New Roman" w:cs="Times New Roman"/>
          <w:bCs w:val="0"/>
          <w:sz w:val="24"/>
          <w:szCs w:val="24"/>
        </w:rPr>
        <w:t>coloured</w:t>
      </w:r>
      <w:proofErr w:type="spellEnd"/>
      <w:r w:rsidRPr="007E7B5F">
        <w:rPr>
          <w:rFonts w:ascii="Times New Roman" w:eastAsia="Times New Roman" w:hAnsi="Times New Roman" w:cs="Times New Roman"/>
          <w:bCs w:val="0"/>
          <w:sz w:val="24"/>
          <w:szCs w:val="24"/>
        </w:rPr>
        <w:t xml:space="preserve"> glasses through which we view a past where the PML-N and PPP were willing to live and let live, the five years were not all milk and honey.</w:t>
      </w:r>
    </w:p>
    <w:p w:rsidR="007E7B5F" w:rsidRPr="007E7B5F" w:rsidRDefault="007E7B5F" w:rsidP="007E7B5F">
      <w:pPr>
        <w:spacing w:before="100" w:beforeAutospacing="1" w:after="100" w:afterAutospacing="1" w:line="240" w:lineRule="auto"/>
        <w:ind w:right="0"/>
        <w:rPr>
          <w:rFonts w:ascii="Times New Roman" w:eastAsia="Times New Roman" w:hAnsi="Times New Roman" w:cs="Times New Roman"/>
          <w:bCs w:val="0"/>
          <w:sz w:val="24"/>
          <w:szCs w:val="24"/>
        </w:rPr>
      </w:pPr>
      <w:r w:rsidRPr="007E7B5F">
        <w:rPr>
          <w:rFonts w:ascii="Times New Roman" w:eastAsia="Times New Roman" w:hAnsi="Times New Roman" w:cs="Times New Roman"/>
          <w:bCs w:val="0"/>
          <w:sz w:val="24"/>
          <w:szCs w:val="24"/>
        </w:rPr>
        <w:t xml:space="preserve">The latter tried, at least once, to remove the former’s government in Punjab when its governor, </w:t>
      </w:r>
      <w:proofErr w:type="spellStart"/>
      <w:r w:rsidRPr="007E7B5F">
        <w:rPr>
          <w:rFonts w:ascii="Times New Roman" w:eastAsia="Times New Roman" w:hAnsi="Times New Roman" w:cs="Times New Roman"/>
          <w:bCs w:val="0"/>
          <w:sz w:val="24"/>
          <w:szCs w:val="24"/>
        </w:rPr>
        <w:t>Salmaan</w:t>
      </w:r>
      <w:proofErr w:type="spellEnd"/>
      <w:r w:rsidRPr="007E7B5F">
        <w:rPr>
          <w:rFonts w:ascii="Times New Roman" w:eastAsia="Times New Roman" w:hAnsi="Times New Roman" w:cs="Times New Roman"/>
          <w:bCs w:val="0"/>
          <w:sz w:val="24"/>
          <w:szCs w:val="24"/>
        </w:rPr>
        <w:t xml:space="preserve"> </w:t>
      </w:r>
      <w:proofErr w:type="spellStart"/>
      <w:r w:rsidRPr="007E7B5F">
        <w:rPr>
          <w:rFonts w:ascii="Times New Roman" w:eastAsia="Times New Roman" w:hAnsi="Times New Roman" w:cs="Times New Roman"/>
          <w:bCs w:val="0"/>
          <w:sz w:val="24"/>
          <w:szCs w:val="24"/>
        </w:rPr>
        <w:t>Taseer</w:t>
      </w:r>
      <w:proofErr w:type="spellEnd"/>
      <w:r w:rsidRPr="007E7B5F">
        <w:rPr>
          <w:rFonts w:ascii="Times New Roman" w:eastAsia="Times New Roman" w:hAnsi="Times New Roman" w:cs="Times New Roman"/>
          <w:bCs w:val="0"/>
          <w:sz w:val="24"/>
          <w:szCs w:val="24"/>
        </w:rPr>
        <w:t xml:space="preserve">, imposed governor’s rule. Later, the PML-N had no compunctions about taking the </w:t>
      </w:r>
      <w:proofErr w:type="spellStart"/>
      <w:r w:rsidRPr="007E7B5F">
        <w:rPr>
          <w:rFonts w:ascii="Times New Roman" w:eastAsia="Times New Roman" w:hAnsi="Times New Roman" w:cs="Times New Roman"/>
          <w:bCs w:val="0"/>
          <w:sz w:val="24"/>
          <w:szCs w:val="24"/>
        </w:rPr>
        <w:t>Memogate</w:t>
      </w:r>
      <w:proofErr w:type="spellEnd"/>
      <w:r w:rsidRPr="007E7B5F">
        <w:rPr>
          <w:rFonts w:ascii="Times New Roman" w:eastAsia="Times New Roman" w:hAnsi="Times New Roman" w:cs="Times New Roman"/>
          <w:bCs w:val="0"/>
          <w:sz w:val="24"/>
          <w:szCs w:val="24"/>
        </w:rPr>
        <w:t xml:space="preserve"> issue to court, where in the initial days, the trial of the head of a political party for treason seemed in the realm of possibilities.</w:t>
      </w:r>
    </w:p>
    <w:p w:rsidR="007E7B5F" w:rsidRPr="007E7B5F" w:rsidRDefault="007E7B5F" w:rsidP="007E7B5F">
      <w:pPr>
        <w:spacing w:before="100" w:beforeAutospacing="1" w:after="100" w:afterAutospacing="1" w:line="240" w:lineRule="auto"/>
        <w:ind w:right="0"/>
        <w:rPr>
          <w:rFonts w:ascii="Times New Roman" w:eastAsia="Times New Roman" w:hAnsi="Times New Roman" w:cs="Times New Roman"/>
          <w:bCs w:val="0"/>
          <w:sz w:val="24"/>
          <w:szCs w:val="24"/>
        </w:rPr>
      </w:pPr>
      <w:r w:rsidRPr="007E7B5F">
        <w:rPr>
          <w:rFonts w:ascii="Times New Roman" w:eastAsia="Times New Roman" w:hAnsi="Times New Roman" w:cs="Times New Roman"/>
          <w:bCs w:val="0"/>
          <w:sz w:val="24"/>
          <w:szCs w:val="24"/>
        </w:rPr>
        <w:t xml:space="preserve">Second, the establishment’s public retreat from politics began to end with </w:t>
      </w:r>
      <w:hyperlink r:id="rId6" w:history="1">
        <w:proofErr w:type="spellStart"/>
        <w:r w:rsidRPr="007E7B5F">
          <w:rPr>
            <w:rFonts w:ascii="Times New Roman" w:eastAsia="Times New Roman" w:hAnsi="Times New Roman" w:cs="Times New Roman"/>
            <w:bCs w:val="0"/>
            <w:color w:val="0000FF"/>
            <w:sz w:val="24"/>
            <w:szCs w:val="24"/>
            <w:u w:val="single"/>
          </w:rPr>
          <w:t>Kayani’s</w:t>
        </w:r>
        <w:proofErr w:type="spellEnd"/>
        <w:r w:rsidRPr="007E7B5F">
          <w:rPr>
            <w:rFonts w:ascii="Times New Roman" w:eastAsia="Times New Roman" w:hAnsi="Times New Roman" w:cs="Times New Roman"/>
            <w:bCs w:val="0"/>
            <w:color w:val="0000FF"/>
            <w:sz w:val="24"/>
            <w:szCs w:val="24"/>
            <w:u w:val="single"/>
          </w:rPr>
          <w:t xml:space="preserve"> departure</w:t>
        </w:r>
      </w:hyperlink>
      <w:r w:rsidRPr="007E7B5F">
        <w:rPr>
          <w:rFonts w:ascii="Times New Roman" w:eastAsia="Times New Roman" w:hAnsi="Times New Roman" w:cs="Times New Roman"/>
          <w:bCs w:val="0"/>
          <w:sz w:val="24"/>
          <w:szCs w:val="24"/>
        </w:rPr>
        <w:t xml:space="preserve">. The PTI’s </w:t>
      </w:r>
      <w:proofErr w:type="spellStart"/>
      <w:r w:rsidRPr="007E7B5F">
        <w:rPr>
          <w:rFonts w:ascii="Times New Roman" w:eastAsia="Times New Roman" w:hAnsi="Times New Roman" w:cs="Times New Roman"/>
          <w:bCs w:val="0"/>
          <w:sz w:val="24"/>
          <w:szCs w:val="24"/>
        </w:rPr>
        <w:t>dharna</w:t>
      </w:r>
      <w:proofErr w:type="spellEnd"/>
      <w:r w:rsidRPr="007E7B5F">
        <w:rPr>
          <w:rFonts w:ascii="Times New Roman" w:eastAsia="Times New Roman" w:hAnsi="Times New Roman" w:cs="Times New Roman"/>
          <w:bCs w:val="0"/>
          <w:sz w:val="24"/>
          <w:szCs w:val="24"/>
        </w:rPr>
        <w:t xml:space="preserve"> in </w:t>
      </w:r>
      <w:proofErr w:type="gramStart"/>
      <w:r w:rsidRPr="007E7B5F">
        <w:rPr>
          <w:rFonts w:ascii="Times New Roman" w:eastAsia="Times New Roman" w:hAnsi="Times New Roman" w:cs="Times New Roman"/>
          <w:bCs w:val="0"/>
          <w:sz w:val="24"/>
          <w:szCs w:val="24"/>
        </w:rPr>
        <w:t>2014,</w:t>
      </w:r>
      <w:proofErr w:type="gramEnd"/>
      <w:r w:rsidRPr="007E7B5F">
        <w:rPr>
          <w:rFonts w:ascii="Times New Roman" w:eastAsia="Times New Roman" w:hAnsi="Times New Roman" w:cs="Times New Roman"/>
          <w:bCs w:val="0"/>
          <w:sz w:val="24"/>
          <w:szCs w:val="24"/>
        </w:rPr>
        <w:t xml:space="preserve"> and the apex committees formed to tackle ‘terrorism’ were cases in point. By then, the military officers in apex committees were speaking of governance and corruption issues, statements which were also making their way to the press.</w:t>
      </w:r>
    </w:p>
    <w:p w:rsidR="007E7B5F" w:rsidRPr="007E7B5F" w:rsidRDefault="007E7B5F" w:rsidP="007E7B5F">
      <w:pPr>
        <w:spacing w:before="100" w:beforeAutospacing="1" w:after="100" w:afterAutospacing="1" w:line="240" w:lineRule="auto"/>
        <w:ind w:right="0"/>
        <w:rPr>
          <w:rFonts w:ascii="Times New Roman" w:eastAsia="Times New Roman" w:hAnsi="Times New Roman" w:cs="Times New Roman"/>
          <w:bCs w:val="0"/>
          <w:sz w:val="24"/>
          <w:szCs w:val="24"/>
        </w:rPr>
      </w:pPr>
      <w:r w:rsidRPr="007E7B5F">
        <w:rPr>
          <w:rFonts w:ascii="Times New Roman" w:eastAsia="Times New Roman" w:hAnsi="Times New Roman" w:cs="Times New Roman"/>
          <w:bCs w:val="0"/>
          <w:sz w:val="24"/>
          <w:szCs w:val="24"/>
        </w:rPr>
        <w:t xml:space="preserve">By the time arresting political leaders became the norm in Karachi and beyond, there was little doubt the policy of live and let live had weakened, perhaps not because parties were willing to destroy each other as in the 1990s but because they were willing to let others be targeted if it meant their own power base could be saved. By the time, the PTI </w:t>
      </w:r>
      <w:proofErr w:type="gramStart"/>
      <w:r w:rsidRPr="007E7B5F">
        <w:rPr>
          <w:rFonts w:ascii="Times New Roman" w:eastAsia="Times New Roman" w:hAnsi="Times New Roman" w:cs="Times New Roman"/>
          <w:bCs w:val="0"/>
          <w:sz w:val="24"/>
          <w:szCs w:val="24"/>
        </w:rPr>
        <w:t>emerged,</w:t>
      </w:r>
      <w:proofErr w:type="gramEnd"/>
      <w:r w:rsidRPr="007E7B5F">
        <w:rPr>
          <w:rFonts w:ascii="Times New Roman" w:eastAsia="Times New Roman" w:hAnsi="Times New Roman" w:cs="Times New Roman"/>
          <w:bCs w:val="0"/>
          <w:sz w:val="24"/>
          <w:szCs w:val="24"/>
        </w:rPr>
        <w:t xml:space="preserve"> the party was willing to not just take advantage of this tendency within the establishment but also to push for it. A similar approach has now been adopted by the PML-N.</w:t>
      </w:r>
    </w:p>
    <w:p w:rsidR="007E7B5F" w:rsidRPr="007E7B5F" w:rsidRDefault="007E7B5F" w:rsidP="007E7B5F">
      <w:pPr>
        <w:spacing w:before="100" w:beforeAutospacing="1" w:after="100" w:afterAutospacing="1" w:line="240" w:lineRule="auto"/>
        <w:ind w:right="0"/>
        <w:rPr>
          <w:rFonts w:ascii="Times New Roman" w:eastAsia="Times New Roman" w:hAnsi="Times New Roman" w:cs="Times New Roman"/>
          <w:bCs w:val="0"/>
          <w:sz w:val="24"/>
          <w:szCs w:val="24"/>
        </w:rPr>
      </w:pPr>
      <w:r w:rsidRPr="007E7B5F">
        <w:rPr>
          <w:rFonts w:ascii="Times New Roman" w:eastAsia="Times New Roman" w:hAnsi="Times New Roman" w:cs="Times New Roman"/>
          <w:bCs w:val="0"/>
          <w:sz w:val="24"/>
          <w:szCs w:val="24"/>
        </w:rPr>
        <w:t xml:space="preserve">However, this is not to say the establishment is the only variable. One reason for this relative stability within the PML-N and PPP was also because both had carved out their spheres of influence — Punjab and </w:t>
      </w:r>
      <w:proofErr w:type="spellStart"/>
      <w:r w:rsidRPr="007E7B5F">
        <w:rPr>
          <w:rFonts w:ascii="Times New Roman" w:eastAsia="Times New Roman" w:hAnsi="Times New Roman" w:cs="Times New Roman"/>
          <w:bCs w:val="0"/>
          <w:sz w:val="24"/>
          <w:szCs w:val="24"/>
        </w:rPr>
        <w:t>Sindh</w:t>
      </w:r>
      <w:proofErr w:type="spellEnd"/>
      <w:r w:rsidRPr="007E7B5F">
        <w:rPr>
          <w:rFonts w:ascii="Times New Roman" w:eastAsia="Times New Roman" w:hAnsi="Times New Roman" w:cs="Times New Roman"/>
          <w:bCs w:val="0"/>
          <w:sz w:val="24"/>
          <w:szCs w:val="24"/>
        </w:rPr>
        <w:t xml:space="preserve">, respecting the boundaries of the other. Here, the PPP perhaps sacrificed more, for its retreat from Punjab turned it into a provincial party from a national one. And the only reason tensions arose between the two were the arrests in </w:t>
      </w:r>
      <w:proofErr w:type="spellStart"/>
      <w:r w:rsidRPr="007E7B5F">
        <w:rPr>
          <w:rFonts w:ascii="Times New Roman" w:eastAsia="Times New Roman" w:hAnsi="Times New Roman" w:cs="Times New Roman"/>
          <w:bCs w:val="0"/>
          <w:sz w:val="24"/>
          <w:szCs w:val="24"/>
        </w:rPr>
        <w:t>Sindh</w:t>
      </w:r>
      <w:proofErr w:type="spellEnd"/>
      <w:r w:rsidRPr="007E7B5F">
        <w:rPr>
          <w:rFonts w:ascii="Times New Roman" w:eastAsia="Times New Roman" w:hAnsi="Times New Roman" w:cs="Times New Roman"/>
          <w:bCs w:val="0"/>
          <w:sz w:val="24"/>
          <w:szCs w:val="24"/>
        </w:rPr>
        <w:t xml:space="preserve">, such as that of </w:t>
      </w:r>
      <w:proofErr w:type="spellStart"/>
      <w:r w:rsidRPr="007E7B5F">
        <w:rPr>
          <w:rFonts w:ascii="Times New Roman" w:eastAsia="Times New Roman" w:hAnsi="Times New Roman" w:cs="Times New Roman"/>
          <w:bCs w:val="0"/>
          <w:sz w:val="24"/>
          <w:szCs w:val="24"/>
        </w:rPr>
        <w:t>Asim</w:t>
      </w:r>
      <w:proofErr w:type="spellEnd"/>
      <w:r w:rsidRPr="007E7B5F">
        <w:rPr>
          <w:rFonts w:ascii="Times New Roman" w:eastAsia="Times New Roman" w:hAnsi="Times New Roman" w:cs="Times New Roman"/>
          <w:bCs w:val="0"/>
          <w:sz w:val="24"/>
          <w:szCs w:val="24"/>
        </w:rPr>
        <w:t xml:space="preserve"> </w:t>
      </w:r>
      <w:proofErr w:type="spellStart"/>
      <w:r w:rsidRPr="007E7B5F">
        <w:rPr>
          <w:rFonts w:ascii="Times New Roman" w:eastAsia="Times New Roman" w:hAnsi="Times New Roman" w:cs="Times New Roman"/>
          <w:bCs w:val="0"/>
          <w:sz w:val="24"/>
          <w:szCs w:val="24"/>
        </w:rPr>
        <w:t>Hussain</w:t>
      </w:r>
      <w:proofErr w:type="spellEnd"/>
      <w:r w:rsidRPr="007E7B5F">
        <w:rPr>
          <w:rFonts w:ascii="Times New Roman" w:eastAsia="Times New Roman" w:hAnsi="Times New Roman" w:cs="Times New Roman"/>
          <w:bCs w:val="0"/>
          <w:sz w:val="24"/>
          <w:szCs w:val="24"/>
        </w:rPr>
        <w:t>.</w:t>
      </w:r>
    </w:p>
    <w:p w:rsidR="007E7B5F" w:rsidRPr="007E7B5F" w:rsidRDefault="007E7B5F" w:rsidP="007E7B5F">
      <w:pPr>
        <w:spacing w:before="100" w:beforeAutospacing="1" w:after="100" w:afterAutospacing="1" w:line="240" w:lineRule="auto"/>
        <w:ind w:right="0"/>
        <w:rPr>
          <w:rFonts w:ascii="Times New Roman" w:eastAsia="Times New Roman" w:hAnsi="Times New Roman" w:cs="Times New Roman"/>
          <w:bCs w:val="0"/>
          <w:sz w:val="24"/>
          <w:szCs w:val="24"/>
        </w:rPr>
      </w:pPr>
      <w:r w:rsidRPr="007E7B5F">
        <w:rPr>
          <w:rFonts w:ascii="Times New Roman" w:eastAsia="Times New Roman" w:hAnsi="Times New Roman" w:cs="Times New Roman"/>
          <w:bCs w:val="0"/>
          <w:sz w:val="24"/>
          <w:szCs w:val="24"/>
        </w:rPr>
        <w:t xml:space="preserve">While this may have been a pragmatic decision by the two parties, it created a vacuum at the national level. To assume this vacuum would not have been filled and the PPP and PML-N would have lived happily ever after, but for the establishment and the PTI, is perhaps too optimistic. The people are also a factor here. (One would do well to remember who, before </w:t>
      </w:r>
      <w:proofErr w:type="spellStart"/>
      <w:r w:rsidRPr="007E7B5F">
        <w:rPr>
          <w:rFonts w:ascii="Times New Roman" w:eastAsia="Times New Roman" w:hAnsi="Times New Roman" w:cs="Times New Roman"/>
          <w:bCs w:val="0"/>
          <w:sz w:val="24"/>
          <w:szCs w:val="24"/>
        </w:rPr>
        <w:t>Imran</w:t>
      </w:r>
      <w:proofErr w:type="spellEnd"/>
      <w:r w:rsidRPr="007E7B5F">
        <w:rPr>
          <w:rFonts w:ascii="Times New Roman" w:eastAsia="Times New Roman" w:hAnsi="Times New Roman" w:cs="Times New Roman"/>
          <w:bCs w:val="0"/>
          <w:sz w:val="24"/>
          <w:szCs w:val="24"/>
        </w:rPr>
        <w:t xml:space="preserve"> Khan, could hold </w:t>
      </w:r>
      <w:proofErr w:type="spellStart"/>
      <w:r w:rsidRPr="007E7B5F">
        <w:rPr>
          <w:rFonts w:ascii="Times New Roman" w:eastAsia="Times New Roman" w:hAnsi="Times New Roman" w:cs="Times New Roman"/>
          <w:bCs w:val="0"/>
          <w:sz w:val="24"/>
          <w:szCs w:val="24"/>
        </w:rPr>
        <w:t>jalsas</w:t>
      </w:r>
      <w:proofErr w:type="spellEnd"/>
      <w:r w:rsidRPr="007E7B5F">
        <w:rPr>
          <w:rFonts w:ascii="Times New Roman" w:eastAsia="Times New Roman" w:hAnsi="Times New Roman" w:cs="Times New Roman"/>
          <w:bCs w:val="0"/>
          <w:sz w:val="24"/>
          <w:szCs w:val="24"/>
        </w:rPr>
        <w:t xml:space="preserve"> in Karachi, Lahore and Peshawar and beyond.)</w:t>
      </w:r>
    </w:p>
    <w:p w:rsidR="007E7B5F" w:rsidRPr="007E7B5F" w:rsidRDefault="007E7B5F" w:rsidP="007E7B5F">
      <w:pPr>
        <w:spacing w:before="100" w:beforeAutospacing="1" w:after="100" w:afterAutospacing="1" w:line="240" w:lineRule="auto"/>
        <w:ind w:right="0"/>
        <w:rPr>
          <w:rFonts w:ascii="Times New Roman" w:eastAsia="Times New Roman" w:hAnsi="Times New Roman" w:cs="Times New Roman"/>
          <w:bCs w:val="0"/>
          <w:sz w:val="24"/>
          <w:szCs w:val="24"/>
        </w:rPr>
      </w:pPr>
      <w:r w:rsidRPr="007E7B5F">
        <w:rPr>
          <w:rFonts w:ascii="Times New Roman" w:eastAsia="Times New Roman" w:hAnsi="Times New Roman" w:cs="Times New Roman"/>
          <w:bCs w:val="0"/>
          <w:sz w:val="24"/>
          <w:szCs w:val="24"/>
        </w:rPr>
        <w:t xml:space="preserve">The point here is not to say that the </w:t>
      </w:r>
      <w:proofErr w:type="spellStart"/>
      <w:r w:rsidRPr="007E7B5F">
        <w:rPr>
          <w:rFonts w:ascii="Times New Roman" w:eastAsia="Times New Roman" w:hAnsi="Times New Roman" w:cs="Times New Roman"/>
          <w:bCs w:val="0"/>
          <w:sz w:val="24"/>
          <w:szCs w:val="24"/>
        </w:rPr>
        <w:t>CoD</w:t>
      </w:r>
      <w:proofErr w:type="spellEnd"/>
      <w:r w:rsidRPr="007E7B5F">
        <w:rPr>
          <w:rFonts w:ascii="Times New Roman" w:eastAsia="Times New Roman" w:hAnsi="Times New Roman" w:cs="Times New Roman"/>
          <w:bCs w:val="0"/>
          <w:sz w:val="24"/>
          <w:szCs w:val="24"/>
        </w:rPr>
        <w:t xml:space="preserve"> is irrelevant but to understand that it was not the only factor which led to relative stability or progress in the post-2008 period; there is a larger context in which it worked. And that larger context will have to be </w:t>
      </w:r>
      <w:proofErr w:type="spellStart"/>
      <w:r w:rsidRPr="007E7B5F">
        <w:rPr>
          <w:rFonts w:ascii="Times New Roman" w:eastAsia="Times New Roman" w:hAnsi="Times New Roman" w:cs="Times New Roman"/>
          <w:bCs w:val="0"/>
          <w:sz w:val="24"/>
          <w:szCs w:val="24"/>
        </w:rPr>
        <w:t>recognised</w:t>
      </w:r>
      <w:proofErr w:type="spellEnd"/>
      <w:r w:rsidRPr="007E7B5F">
        <w:rPr>
          <w:rFonts w:ascii="Times New Roman" w:eastAsia="Times New Roman" w:hAnsi="Times New Roman" w:cs="Times New Roman"/>
          <w:bCs w:val="0"/>
          <w:sz w:val="24"/>
          <w:szCs w:val="24"/>
        </w:rPr>
        <w:t xml:space="preserve"> for an accurate stock-taking of the </w:t>
      </w:r>
      <w:proofErr w:type="spellStart"/>
      <w:r w:rsidRPr="007E7B5F">
        <w:rPr>
          <w:rFonts w:ascii="Times New Roman" w:eastAsia="Times New Roman" w:hAnsi="Times New Roman" w:cs="Times New Roman"/>
          <w:bCs w:val="0"/>
          <w:sz w:val="24"/>
          <w:szCs w:val="24"/>
        </w:rPr>
        <w:t>CoD</w:t>
      </w:r>
      <w:proofErr w:type="spellEnd"/>
      <w:r w:rsidRPr="007E7B5F">
        <w:rPr>
          <w:rFonts w:ascii="Times New Roman" w:eastAsia="Times New Roman" w:hAnsi="Times New Roman" w:cs="Times New Roman"/>
          <w:bCs w:val="0"/>
          <w:sz w:val="24"/>
          <w:szCs w:val="24"/>
        </w:rPr>
        <w:t>.</w:t>
      </w:r>
    </w:p>
    <w:p w:rsidR="007E7B5F" w:rsidRPr="007E7B5F" w:rsidRDefault="007E7B5F" w:rsidP="007E7B5F">
      <w:pPr>
        <w:spacing w:before="100" w:beforeAutospacing="1" w:after="100" w:afterAutospacing="1" w:line="240" w:lineRule="auto"/>
        <w:ind w:right="0"/>
        <w:rPr>
          <w:rFonts w:ascii="Times New Roman" w:eastAsia="Times New Roman" w:hAnsi="Times New Roman" w:cs="Times New Roman"/>
          <w:bCs w:val="0"/>
          <w:sz w:val="24"/>
          <w:szCs w:val="24"/>
        </w:rPr>
      </w:pPr>
      <w:r w:rsidRPr="007E7B5F">
        <w:rPr>
          <w:rFonts w:ascii="Times New Roman" w:eastAsia="Times New Roman" w:hAnsi="Times New Roman" w:cs="Times New Roman"/>
          <w:bCs w:val="0"/>
          <w:sz w:val="24"/>
          <w:szCs w:val="24"/>
        </w:rPr>
        <w:lastRenderedPageBreak/>
        <w:t xml:space="preserve">However, other than this, there was a major flaw in the </w:t>
      </w:r>
      <w:proofErr w:type="spellStart"/>
      <w:r w:rsidRPr="007E7B5F">
        <w:rPr>
          <w:rFonts w:ascii="Times New Roman" w:eastAsia="Times New Roman" w:hAnsi="Times New Roman" w:cs="Times New Roman"/>
          <w:bCs w:val="0"/>
          <w:sz w:val="24"/>
          <w:szCs w:val="24"/>
        </w:rPr>
        <w:t>CoD</w:t>
      </w:r>
      <w:proofErr w:type="spellEnd"/>
      <w:r w:rsidRPr="007E7B5F">
        <w:rPr>
          <w:rFonts w:ascii="Times New Roman" w:eastAsia="Times New Roman" w:hAnsi="Times New Roman" w:cs="Times New Roman"/>
          <w:bCs w:val="0"/>
          <w:sz w:val="24"/>
          <w:szCs w:val="24"/>
        </w:rPr>
        <w:t xml:space="preserve">, which allowed the PPP and PML-N to </w:t>
      </w:r>
      <w:proofErr w:type="spellStart"/>
      <w:r w:rsidRPr="007E7B5F">
        <w:rPr>
          <w:rFonts w:ascii="Times New Roman" w:eastAsia="Times New Roman" w:hAnsi="Times New Roman" w:cs="Times New Roman"/>
          <w:bCs w:val="0"/>
          <w:sz w:val="24"/>
          <w:szCs w:val="24"/>
        </w:rPr>
        <w:t>stabilise</w:t>
      </w:r>
      <w:proofErr w:type="spellEnd"/>
      <w:r w:rsidRPr="007E7B5F">
        <w:rPr>
          <w:rFonts w:ascii="Times New Roman" w:eastAsia="Times New Roman" w:hAnsi="Times New Roman" w:cs="Times New Roman"/>
          <w:bCs w:val="0"/>
          <w:sz w:val="24"/>
          <w:szCs w:val="24"/>
        </w:rPr>
        <w:t xml:space="preserve"> their politics and power </w:t>
      </w:r>
      <w:proofErr w:type="spellStart"/>
      <w:r w:rsidRPr="007E7B5F">
        <w:rPr>
          <w:rFonts w:ascii="Times New Roman" w:eastAsia="Times New Roman" w:hAnsi="Times New Roman" w:cs="Times New Roman"/>
          <w:bCs w:val="0"/>
          <w:sz w:val="24"/>
          <w:szCs w:val="24"/>
        </w:rPr>
        <w:t>centres</w:t>
      </w:r>
      <w:proofErr w:type="spellEnd"/>
      <w:r w:rsidRPr="007E7B5F">
        <w:rPr>
          <w:rFonts w:ascii="Times New Roman" w:eastAsia="Times New Roman" w:hAnsi="Times New Roman" w:cs="Times New Roman"/>
          <w:bCs w:val="0"/>
          <w:sz w:val="24"/>
          <w:szCs w:val="24"/>
        </w:rPr>
        <w:t xml:space="preserve"> in </w:t>
      </w:r>
      <w:proofErr w:type="spellStart"/>
      <w:r w:rsidRPr="007E7B5F">
        <w:rPr>
          <w:rFonts w:ascii="Times New Roman" w:eastAsia="Times New Roman" w:hAnsi="Times New Roman" w:cs="Times New Roman"/>
          <w:bCs w:val="0"/>
          <w:sz w:val="24"/>
          <w:szCs w:val="24"/>
        </w:rPr>
        <w:t>Sindh</w:t>
      </w:r>
      <w:proofErr w:type="spellEnd"/>
      <w:r w:rsidRPr="007E7B5F">
        <w:rPr>
          <w:rFonts w:ascii="Times New Roman" w:eastAsia="Times New Roman" w:hAnsi="Times New Roman" w:cs="Times New Roman"/>
          <w:bCs w:val="0"/>
          <w:sz w:val="24"/>
          <w:szCs w:val="24"/>
        </w:rPr>
        <w:t xml:space="preserve"> and Punjab while allowing the military to dominate </w:t>
      </w:r>
      <w:proofErr w:type="spellStart"/>
      <w:r w:rsidRPr="007E7B5F">
        <w:rPr>
          <w:rFonts w:ascii="Times New Roman" w:eastAsia="Times New Roman" w:hAnsi="Times New Roman" w:cs="Times New Roman"/>
          <w:bCs w:val="0"/>
          <w:sz w:val="24"/>
          <w:szCs w:val="24"/>
        </w:rPr>
        <w:t>Balochistan</w:t>
      </w:r>
      <w:proofErr w:type="spellEnd"/>
      <w:r w:rsidRPr="007E7B5F">
        <w:rPr>
          <w:rFonts w:ascii="Times New Roman" w:eastAsia="Times New Roman" w:hAnsi="Times New Roman" w:cs="Times New Roman"/>
          <w:bCs w:val="0"/>
          <w:sz w:val="24"/>
          <w:szCs w:val="24"/>
        </w:rPr>
        <w:t xml:space="preserve"> and KP, especially regions such as Fata. This golden period of democracy, as we see it, was particularly violent for these two provinces, with military operations and the large-scale displacement of people.</w:t>
      </w:r>
    </w:p>
    <w:p w:rsidR="007E7B5F" w:rsidRPr="007E7B5F" w:rsidRDefault="007E7B5F" w:rsidP="007E7B5F">
      <w:pPr>
        <w:spacing w:before="100" w:beforeAutospacing="1" w:after="100" w:afterAutospacing="1" w:line="240" w:lineRule="auto"/>
        <w:ind w:right="0"/>
        <w:rPr>
          <w:rFonts w:ascii="Times New Roman" w:eastAsia="Times New Roman" w:hAnsi="Times New Roman" w:cs="Times New Roman"/>
          <w:bCs w:val="0"/>
          <w:sz w:val="24"/>
          <w:szCs w:val="24"/>
        </w:rPr>
      </w:pPr>
      <w:r w:rsidRPr="007E7B5F">
        <w:rPr>
          <w:rFonts w:ascii="Times New Roman" w:eastAsia="Times New Roman" w:hAnsi="Times New Roman" w:cs="Times New Roman"/>
          <w:bCs w:val="0"/>
          <w:sz w:val="24"/>
          <w:szCs w:val="24"/>
        </w:rPr>
        <w:t>This is something that many of us living in the more mainstream areas are unwilling to appreciate. Consider that one reason for the PTM’s aversion to parliamentary politics has been to point out how the forum provided legitimacy to military operations.</w:t>
      </w:r>
    </w:p>
    <w:p w:rsidR="007E7B5F" w:rsidRPr="007E7B5F" w:rsidRDefault="007E7B5F" w:rsidP="007E7B5F">
      <w:pPr>
        <w:spacing w:before="100" w:beforeAutospacing="1" w:after="100" w:afterAutospacing="1" w:line="240" w:lineRule="auto"/>
        <w:ind w:right="0"/>
        <w:rPr>
          <w:rFonts w:ascii="Times New Roman" w:eastAsia="Times New Roman" w:hAnsi="Times New Roman" w:cs="Times New Roman"/>
          <w:bCs w:val="0"/>
          <w:sz w:val="24"/>
          <w:szCs w:val="24"/>
        </w:rPr>
      </w:pPr>
      <w:r w:rsidRPr="007E7B5F">
        <w:rPr>
          <w:rFonts w:ascii="Times New Roman" w:eastAsia="Times New Roman" w:hAnsi="Times New Roman" w:cs="Times New Roman"/>
          <w:bCs w:val="0"/>
          <w:sz w:val="24"/>
          <w:szCs w:val="24"/>
        </w:rPr>
        <w:t xml:space="preserve">In this acceptance of the operations and drone strikes, one can find the popular roots of the victory of the PTI in 2013. And, as a Punjabi, I have to admit, a </w:t>
      </w:r>
      <w:proofErr w:type="spellStart"/>
      <w:r w:rsidRPr="007E7B5F">
        <w:rPr>
          <w:rFonts w:ascii="Times New Roman" w:eastAsia="Times New Roman" w:hAnsi="Times New Roman" w:cs="Times New Roman"/>
          <w:bCs w:val="0"/>
          <w:sz w:val="24"/>
          <w:szCs w:val="24"/>
        </w:rPr>
        <w:t>Pakhtun</w:t>
      </w:r>
      <w:proofErr w:type="spellEnd"/>
      <w:r w:rsidRPr="007E7B5F">
        <w:rPr>
          <w:rFonts w:ascii="Times New Roman" w:eastAsia="Times New Roman" w:hAnsi="Times New Roman" w:cs="Times New Roman"/>
          <w:bCs w:val="0"/>
          <w:sz w:val="24"/>
          <w:szCs w:val="24"/>
        </w:rPr>
        <w:t xml:space="preserve"> friend, </w:t>
      </w:r>
      <w:hyperlink r:id="rId7" w:tgtFrame="_blank" w:history="1">
        <w:r w:rsidRPr="007E7B5F">
          <w:rPr>
            <w:rFonts w:ascii="Times New Roman" w:eastAsia="Times New Roman" w:hAnsi="Times New Roman" w:cs="Times New Roman"/>
            <w:bCs w:val="0"/>
            <w:color w:val="0000FF"/>
            <w:sz w:val="24"/>
            <w:szCs w:val="24"/>
            <w:u w:val="single"/>
          </w:rPr>
          <w:t>@</w:t>
        </w:r>
        <w:proofErr w:type="spellStart"/>
        <w:r w:rsidRPr="007E7B5F">
          <w:rPr>
            <w:rFonts w:ascii="Times New Roman" w:eastAsia="Times New Roman" w:hAnsi="Times New Roman" w:cs="Times New Roman"/>
            <w:bCs w:val="0"/>
            <w:color w:val="0000FF"/>
            <w:sz w:val="24"/>
            <w:szCs w:val="24"/>
            <w:u w:val="single"/>
          </w:rPr>
          <w:t>Takhalus</w:t>
        </w:r>
        <w:proofErr w:type="spellEnd"/>
      </w:hyperlink>
      <w:r w:rsidRPr="007E7B5F">
        <w:rPr>
          <w:rFonts w:ascii="Times New Roman" w:eastAsia="Times New Roman" w:hAnsi="Times New Roman" w:cs="Times New Roman"/>
          <w:bCs w:val="0"/>
          <w:sz w:val="24"/>
          <w:szCs w:val="24"/>
        </w:rPr>
        <w:t>, had to point this out.</w:t>
      </w:r>
    </w:p>
    <w:p w:rsidR="007E7B5F" w:rsidRPr="007E7B5F" w:rsidRDefault="007E7B5F" w:rsidP="007E7B5F">
      <w:pPr>
        <w:spacing w:before="100" w:beforeAutospacing="1" w:after="100" w:afterAutospacing="1" w:line="240" w:lineRule="auto"/>
        <w:ind w:right="0"/>
        <w:rPr>
          <w:rFonts w:ascii="Times New Roman" w:eastAsia="Times New Roman" w:hAnsi="Times New Roman" w:cs="Times New Roman"/>
          <w:bCs w:val="0"/>
          <w:sz w:val="24"/>
          <w:szCs w:val="24"/>
        </w:rPr>
      </w:pPr>
      <w:r w:rsidRPr="007E7B5F">
        <w:rPr>
          <w:rFonts w:ascii="Times New Roman" w:eastAsia="Times New Roman" w:hAnsi="Times New Roman" w:cs="Times New Roman"/>
          <w:bCs w:val="0"/>
          <w:sz w:val="24"/>
          <w:szCs w:val="24"/>
        </w:rPr>
        <w:t xml:space="preserve">Moving forward on the basis of the </w:t>
      </w:r>
      <w:proofErr w:type="spellStart"/>
      <w:r w:rsidRPr="007E7B5F">
        <w:rPr>
          <w:rFonts w:ascii="Times New Roman" w:eastAsia="Times New Roman" w:hAnsi="Times New Roman" w:cs="Times New Roman"/>
          <w:bCs w:val="0"/>
          <w:sz w:val="24"/>
          <w:szCs w:val="24"/>
        </w:rPr>
        <w:t>CoD</w:t>
      </w:r>
      <w:proofErr w:type="spellEnd"/>
      <w:r w:rsidRPr="007E7B5F">
        <w:rPr>
          <w:rFonts w:ascii="Times New Roman" w:eastAsia="Times New Roman" w:hAnsi="Times New Roman" w:cs="Times New Roman"/>
          <w:bCs w:val="0"/>
          <w:sz w:val="24"/>
          <w:szCs w:val="24"/>
        </w:rPr>
        <w:t xml:space="preserve"> is still possible. But in order for progress, it is essential to introspect and debate for improving the </w:t>
      </w:r>
      <w:proofErr w:type="spellStart"/>
      <w:r w:rsidRPr="007E7B5F">
        <w:rPr>
          <w:rFonts w:ascii="Times New Roman" w:eastAsia="Times New Roman" w:hAnsi="Times New Roman" w:cs="Times New Roman"/>
          <w:bCs w:val="0"/>
          <w:sz w:val="24"/>
          <w:szCs w:val="24"/>
        </w:rPr>
        <w:t>CoD</w:t>
      </w:r>
      <w:proofErr w:type="spellEnd"/>
      <w:r w:rsidRPr="007E7B5F">
        <w:rPr>
          <w:rFonts w:ascii="Times New Roman" w:eastAsia="Times New Roman" w:hAnsi="Times New Roman" w:cs="Times New Roman"/>
          <w:bCs w:val="0"/>
          <w:sz w:val="24"/>
          <w:szCs w:val="24"/>
        </w:rPr>
        <w:t>, without just wanting others, newer players, to sign off on it. Without understanding the past, the baggage might make moving forward more cumbersome.</w:t>
      </w:r>
    </w:p>
    <w:p w:rsidR="007E7B5F" w:rsidRPr="007E7B5F" w:rsidRDefault="007E7B5F" w:rsidP="007E7B5F">
      <w:pPr>
        <w:spacing w:before="100" w:beforeAutospacing="1" w:after="100" w:afterAutospacing="1" w:line="240" w:lineRule="auto"/>
        <w:ind w:right="0"/>
        <w:rPr>
          <w:rFonts w:ascii="Times New Roman" w:eastAsia="Times New Roman" w:hAnsi="Times New Roman" w:cs="Times New Roman"/>
          <w:bCs w:val="0"/>
          <w:sz w:val="24"/>
          <w:szCs w:val="24"/>
        </w:rPr>
      </w:pPr>
      <w:r w:rsidRPr="007E7B5F">
        <w:rPr>
          <w:rFonts w:ascii="Times New Roman" w:eastAsia="Times New Roman" w:hAnsi="Times New Roman" w:cs="Times New Roman"/>
          <w:bCs w:val="0"/>
          <w:i/>
          <w:iCs/>
          <w:sz w:val="24"/>
          <w:szCs w:val="24"/>
        </w:rPr>
        <w:t>The writer is a journalist.</w:t>
      </w:r>
    </w:p>
    <w:p w:rsidR="007E7B5F" w:rsidRPr="007E7B5F" w:rsidRDefault="007E7B5F" w:rsidP="007E7B5F">
      <w:pPr>
        <w:spacing w:before="100" w:beforeAutospacing="1" w:after="100" w:afterAutospacing="1" w:line="240" w:lineRule="auto"/>
        <w:ind w:right="0"/>
        <w:rPr>
          <w:rFonts w:ascii="Times New Roman" w:eastAsia="Times New Roman" w:hAnsi="Times New Roman" w:cs="Times New Roman"/>
          <w:bCs w:val="0"/>
          <w:sz w:val="24"/>
          <w:szCs w:val="24"/>
        </w:rPr>
      </w:pPr>
      <w:r w:rsidRPr="007E7B5F">
        <w:rPr>
          <w:rFonts w:ascii="Times New Roman" w:eastAsia="Times New Roman" w:hAnsi="Times New Roman" w:cs="Times New Roman"/>
          <w:bCs w:val="0"/>
          <w:i/>
          <w:iCs/>
          <w:sz w:val="24"/>
          <w:szCs w:val="24"/>
        </w:rPr>
        <w:t>Published in Dawn, December 19th, 2023</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7E7B5F"/>
    <w:rsid w:val="000F3610"/>
    <w:rsid w:val="0029104E"/>
    <w:rsid w:val="002F5C52"/>
    <w:rsid w:val="003256B7"/>
    <w:rsid w:val="0036064A"/>
    <w:rsid w:val="004E08AD"/>
    <w:rsid w:val="00556389"/>
    <w:rsid w:val="00567329"/>
    <w:rsid w:val="0070648E"/>
    <w:rsid w:val="007C1BCF"/>
    <w:rsid w:val="007E7B5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7E7B5F"/>
    <w:rPr>
      <w:color w:val="0000FF"/>
      <w:u w:val="single"/>
    </w:rPr>
  </w:style>
  <w:style w:type="character" w:customStyle="1" w:styleId="storybyline">
    <w:name w:val="story__byline"/>
    <w:basedOn w:val="DefaultParagraphFont"/>
    <w:rsid w:val="007E7B5F"/>
  </w:style>
  <w:style w:type="character" w:customStyle="1" w:styleId="storytime">
    <w:name w:val="story__time"/>
    <w:basedOn w:val="DefaultParagraphFont"/>
    <w:rsid w:val="007E7B5F"/>
  </w:style>
  <w:style w:type="character" w:customStyle="1" w:styleId="timestamp--label">
    <w:name w:val="timestamp--label"/>
    <w:basedOn w:val="DefaultParagraphFont"/>
    <w:rsid w:val="007E7B5F"/>
  </w:style>
  <w:style w:type="character" w:customStyle="1" w:styleId="timestamp--date">
    <w:name w:val="timestamp--date"/>
    <w:basedOn w:val="DefaultParagraphFont"/>
    <w:rsid w:val="007E7B5F"/>
  </w:style>
  <w:style w:type="character" w:customStyle="1" w:styleId="timestamp--time">
    <w:name w:val="timestamp--time"/>
    <w:basedOn w:val="DefaultParagraphFont"/>
    <w:rsid w:val="007E7B5F"/>
  </w:style>
  <w:style w:type="character" w:customStyle="1" w:styleId="mt-05">
    <w:name w:val="mt-0.5"/>
    <w:basedOn w:val="DefaultParagraphFont"/>
    <w:rsid w:val="007E7B5F"/>
  </w:style>
  <w:style w:type="character" w:customStyle="1" w:styleId="hidden">
    <w:name w:val="hidden"/>
    <w:basedOn w:val="DefaultParagraphFont"/>
    <w:rsid w:val="007E7B5F"/>
  </w:style>
  <w:style w:type="paragraph" w:styleId="NormalWeb">
    <w:name w:val="Normal (Web)"/>
    <w:basedOn w:val="Normal"/>
    <w:uiPriority w:val="99"/>
    <w:semiHidden/>
    <w:unhideWhenUsed/>
    <w:rsid w:val="007E7B5F"/>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7E7B5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B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4552854">
      <w:bodyDiv w:val="1"/>
      <w:marLeft w:val="0"/>
      <w:marRight w:val="0"/>
      <w:marTop w:val="0"/>
      <w:marBottom w:val="0"/>
      <w:divBdr>
        <w:top w:val="none" w:sz="0" w:space="0" w:color="auto"/>
        <w:left w:val="none" w:sz="0" w:space="0" w:color="auto"/>
        <w:bottom w:val="none" w:sz="0" w:space="0" w:color="auto"/>
        <w:right w:val="none" w:sz="0" w:space="0" w:color="auto"/>
      </w:divBdr>
      <w:divsChild>
        <w:div w:id="2144227746">
          <w:marLeft w:val="0"/>
          <w:marRight w:val="0"/>
          <w:marTop w:val="0"/>
          <w:marBottom w:val="0"/>
          <w:divBdr>
            <w:top w:val="none" w:sz="0" w:space="0" w:color="auto"/>
            <w:left w:val="none" w:sz="0" w:space="0" w:color="auto"/>
            <w:bottom w:val="none" w:sz="0" w:space="0" w:color="auto"/>
            <w:right w:val="none" w:sz="0" w:space="0" w:color="auto"/>
          </w:divBdr>
        </w:div>
        <w:div w:id="624387447">
          <w:marLeft w:val="0"/>
          <w:marRight w:val="0"/>
          <w:marTop w:val="0"/>
          <w:marBottom w:val="0"/>
          <w:divBdr>
            <w:top w:val="none" w:sz="0" w:space="0" w:color="auto"/>
            <w:left w:val="none" w:sz="0" w:space="0" w:color="auto"/>
            <w:bottom w:val="none" w:sz="0" w:space="0" w:color="auto"/>
            <w:right w:val="none" w:sz="0" w:space="0" w:color="auto"/>
          </w:divBdr>
          <w:divsChild>
            <w:div w:id="1492523145">
              <w:marLeft w:val="0"/>
              <w:marRight w:val="0"/>
              <w:marTop w:val="0"/>
              <w:marBottom w:val="0"/>
              <w:divBdr>
                <w:top w:val="none" w:sz="0" w:space="0" w:color="auto"/>
                <w:left w:val="none" w:sz="0" w:space="0" w:color="auto"/>
                <w:bottom w:val="none" w:sz="0" w:space="0" w:color="auto"/>
                <w:right w:val="none" w:sz="0" w:space="0" w:color="auto"/>
              </w:divBdr>
            </w:div>
            <w:div w:id="1440025964">
              <w:marLeft w:val="0"/>
              <w:marRight w:val="0"/>
              <w:marTop w:val="0"/>
              <w:marBottom w:val="0"/>
              <w:divBdr>
                <w:top w:val="none" w:sz="0" w:space="0" w:color="auto"/>
                <w:left w:val="none" w:sz="0" w:space="0" w:color="auto"/>
                <w:bottom w:val="none" w:sz="0" w:space="0" w:color="auto"/>
                <w:right w:val="none" w:sz="0" w:space="0" w:color="auto"/>
              </w:divBdr>
            </w:div>
            <w:div w:id="1719628906">
              <w:marLeft w:val="0"/>
              <w:marRight w:val="0"/>
              <w:marTop w:val="0"/>
              <w:marBottom w:val="0"/>
              <w:divBdr>
                <w:top w:val="none" w:sz="0" w:space="0" w:color="auto"/>
                <w:left w:val="none" w:sz="0" w:space="0" w:color="auto"/>
                <w:bottom w:val="none" w:sz="0" w:space="0" w:color="auto"/>
                <w:right w:val="none" w:sz="0" w:space="0" w:color="auto"/>
              </w:divBdr>
            </w:div>
            <w:div w:id="674841392">
              <w:marLeft w:val="0"/>
              <w:marRight w:val="0"/>
              <w:marTop w:val="0"/>
              <w:marBottom w:val="0"/>
              <w:divBdr>
                <w:top w:val="none" w:sz="0" w:space="0" w:color="auto"/>
                <w:left w:val="none" w:sz="0" w:space="0" w:color="auto"/>
                <w:bottom w:val="none" w:sz="0" w:space="0" w:color="auto"/>
                <w:right w:val="none" w:sz="0" w:space="0" w:color="auto"/>
              </w:divBdr>
            </w:div>
            <w:div w:id="499538908">
              <w:marLeft w:val="0"/>
              <w:marRight w:val="0"/>
              <w:marTop w:val="0"/>
              <w:marBottom w:val="0"/>
              <w:divBdr>
                <w:top w:val="none" w:sz="0" w:space="0" w:color="auto"/>
                <w:left w:val="none" w:sz="0" w:space="0" w:color="auto"/>
                <w:bottom w:val="none" w:sz="0" w:space="0" w:color="auto"/>
                <w:right w:val="none" w:sz="0" w:space="0" w:color="auto"/>
              </w:divBdr>
            </w:div>
          </w:divsChild>
        </w:div>
        <w:div w:id="928808141">
          <w:marLeft w:val="0"/>
          <w:marRight w:val="0"/>
          <w:marTop w:val="0"/>
          <w:marBottom w:val="0"/>
          <w:divBdr>
            <w:top w:val="none" w:sz="0" w:space="0" w:color="auto"/>
            <w:left w:val="none" w:sz="0" w:space="0" w:color="auto"/>
            <w:bottom w:val="none" w:sz="0" w:space="0" w:color="auto"/>
            <w:right w:val="none" w:sz="0" w:space="0" w:color="auto"/>
          </w:divBdr>
          <w:divsChild>
            <w:div w:id="1874733734">
              <w:marLeft w:val="0"/>
              <w:marRight w:val="0"/>
              <w:marTop w:val="0"/>
              <w:marBottom w:val="0"/>
              <w:divBdr>
                <w:top w:val="none" w:sz="0" w:space="0" w:color="auto"/>
                <w:left w:val="none" w:sz="0" w:space="0" w:color="auto"/>
                <w:bottom w:val="none" w:sz="0" w:space="0" w:color="auto"/>
                <w:right w:val="none" w:sz="0" w:space="0" w:color="auto"/>
              </w:divBdr>
              <w:divsChild>
                <w:div w:id="184294605">
                  <w:marLeft w:val="0"/>
                  <w:marRight w:val="0"/>
                  <w:marTop w:val="0"/>
                  <w:marBottom w:val="0"/>
                  <w:divBdr>
                    <w:top w:val="none" w:sz="0" w:space="0" w:color="auto"/>
                    <w:left w:val="none" w:sz="0" w:space="0" w:color="auto"/>
                    <w:bottom w:val="none" w:sz="0" w:space="0" w:color="auto"/>
                    <w:right w:val="none" w:sz="0" w:space="0" w:color="auto"/>
                  </w:divBdr>
                  <w:divsChild>
                    <w:div w:id="2084066003">
                      <w:marLeft w:val="0"/>
                      <w:marRight w:val="0"/>
                      <w:marTop w:val="0"/>
                      <w:marBottom w:val="0"/>
                      <w:divBdr>
                        <w:top w:val="none" w:sz="0" w:space="0" w:color="auto"/>
                        <w:left w:val="none" w:sz="0" w:space="0" w:color="auto"/>
                        <w:bottom w:val="none" w:sz="0" w:space="0" w:color="auto"/>
                        <w:right w:val="none" w:sz="0" w:space="0" w:color="auto"/>
                      </w:divBdr>
                      <w:divsChild>
                        <w:div w:id="83345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566204">
          <w:marLeft w:val="0"/>
          <w:marRight w:val="0"/>
          <w:marTop w:val="0"/>
          <w:marBottom w:val="0"/>
          <w:divBdr>
            <w:top w:val="none" w:sz="0" w:space="0" w:color="auto"/>
            <w:left w:val="none" w:sz="0" w:space="0" w:color="auto"/>
            <w:bottom w:val="none" w:sz="0" w:space="0" w:color="auto"/>
            <w:right w:val="none" w:sz="0" w:space="0" w:color="auto"/>
          </w:divBdr>
        </w:div>
        <w:div w:id="553741958">
          <w:marLeft w:val="0"/>
          <w:marRight w:val="0"/>
          <w:marTop w:val="0"/>
          <w:marBottom w:val="0"/>
          <w:divBdr>
            <w:top w:val="none" w:sz="0" w:space="0" w:color="auto"/>
            <w:left w:val="none" w:sz="0" w:space="0" w:color="auto"/>
            <w:bottom w:val="none" w:sz="0" w:space="0" w:color="auto"/>
            <w:right w:val="none" w:sz="0" w:space="0" w:color="auto"/>
          </w:divBdr>
        </w:div>
        <w:div w:id="735081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witter.com/Takhal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278072/musharraf-retires-to-full-time-politics-gen-kayani-gets-the-baton-of-command-civilian-president-takes-oath-today" TargetMode="External"/><Relationship Id="rId5" Type="http://schemas.openxmlformats.org/officeDocument/2006/relationships/hyperlink" Target="https://www.dawn.com/news/795825/timeline-of-major-events-during-govts-tenure" TargetMode="External"/><Relationship Id="rId4" Type="http://schemas.openxmlformats.org/officeDocument/2006/relationships/hyperlink" Target="https://www.dawn.com/authors/57/arifa-noor"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983</Words>
  <Characters>5605</Characters>
  <Application>Microsoft Office Word</Application>
  <DocSecurity>0</DocSecurity>
  <Lines>46</Lines>
  <Paragraphs>13</Paragraphs>
  <ScaleCrop>false</ScaleCrop>
  <Company>Grizli777</Company>
  <LinksUpToDate>false</LinksUpToDate>
  <CharactersWithSpaces>6575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2023-12-21T04:22:00Z</dcterms:created>
  <dcterms:modified xsi:type="dcterms:W3CDTF">2023-12-21T04:28:00Z</dcterms:modified>
</cp:coreProperties>
</file>