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DE" w:rsidRPr="00370DDE" w:rsidRDefault="00370DDE" w:rsidP="00370DD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0DDE">
        <w:rPr>
          <w:rFonts w:ascii="Times New Roman" w:eastAsia="Times New Roman" w:hAnsi="Times New Roman" w:cs="Times New Roman"/>
          <w:b/>
          <w:bCs/>
          <w:kern w:val="36"/>
          <w:sz w:val="48"/>
          <w:szCs w:val="48"/>
        </w:rPr>
        <w:t>Rescuing education from the pandemic</w:t>
      </w:r>
    </w:p>
    <w:p w:rsidR="00370DDE" w:rsidRPr="00370DDE" w:rsidRDefault="00370DDE" w:rsidP="00370DDE">
      <w:pPr>
        <w:spacing w:before="100" w:beforeAutospacing="1" w:after="100" w:afterAutospacing="1" w:line="240" w:lineRule="auto"/>
        <w:outlineLvl w:val="2"/>
        <w:rPr>
          <w:rFonts w:ascii="Times New Roman" w:eastAsia="Times New Roman" w:hAnsi="Times New Roman" w:cs="Times New Roman"/>
          <w:b/>
          <w:bCs/>
          <w:sz w:val="27"/>
          <w:szCs w:val="27"/>
        </w:rPr>
      </w:pPr>
      <w:r w:rsidRPr="00370DDE">
        <w:rPr>
          <w:rFonts w:ascii="Times New Roman" w:eastAsia="Times New Roman" w:hAnsi="Times New Roman" w:cs="Times New Roman"/>
          <w:b/>
          <w:bCs/>
          <w:sz w:val="27"/>
          <w:szCs w:val="27"/>
        </w:rPr>
        <w:fldChar w:fldCharType="begin"/>
      </w:r>
      <w:r w:rsidRPr="00370DDE">
        <w:rPr>
          <w:rFonts w:ascii="Times New Roman" w:eastAsia="Times New Roman" w:hAnsi="Times New Roman" w:cs="Times New Roman"/>
          <w:b/>
          <w:bCs/>
          <w:sz w:val="27"/>
          <w:szCs w:val="27"/>
        </w:rPr>
        <w:instrText xml:space="preserve"> HYPERLINK "https://nation.com.pk/Columnist/areebah-shahid" </w:instrText>
      </w:r>
      <w:r w:rsidRPr="00370DDE">
        <w:rPr>
          <w:rFonts w:ascii="Times New Roman" w:eastAsia="Times New Roman" w:hAnsi="Times New Roman" w:cs="Times New Roman"/>
          <w:b/>
          <w:bCs/>
          <w:sz w:val="27"/>
          <w:szCs w:val="27"/>
        </w:rPr>
        <w:fldChar w:fldCharType="separate"/>
      </w:r>
      <w:proofErr w:type="spellStart"/>
      <w:r w:rsidRPr="00370DDE">
        <w:rPr>
          <w:rFonts w:ascii="Times New Roman" w:eastAsia="Times New Roman" w:hAnsi="Times New Roman" w:cs="Times New Roman"/>
          <w:b/>
          <w:bCs/>
          <w:color w:val="0000FF"/>
          <w:sz w:val="27"/>
          <w:szCs w:val="27"/>
          <w:u w:val="single"/>
        </w:rPr>
        <w:t>Areebah</w:t>
      </w:r>
      <w:proofErr w:type="spellEnd"/>
      <w:r w:rsidRPr="00370DDE">
        <w:rPr>
          <w:rFonts w:ascii="Times New Roman" w:eastAsia="Times New Roman" w:hAnsi="Times New Roman" w:cs="Times New Roman"/>
          <w:b/>
          <w:bCs/>
          <w:color w:val="0000FF"/>
          <w:sz w:val="27"/>
          <w:szCs w:val="27"/>
          <w:u w:val="single"/>
        </w:rPr>
        <w:t xml:space="preserve"> </w:t>
      </w:r>
      <w:proofErr w:type="spellStart"/>
      <w:r w:rsidRPr="00370DDE">
        <w:rPr>
          <w:rFonts w:ascii="Times New Roman" w:eastAsia="Times New Roman" w:hAnsi="Times New Roman" w:cs="Times New Roman"/>
          <w:b/>
          <w:bCs/>
          <w:color w:val="0000FF"/>
          <w:sz w:val="27"/>
          <w:szCs w:val="27"/>
          <w:u w:val="single"/>
        </w:rPr>
        <w:t>Shahid</w:t>
      </w:r>
      <w:proofErr w:type="spellEnd"/>
      <w:r w:rsidRPr="00370DDE">
        <w:rPr>
          <w:rFonts w:ascii="Times New Roman" w:eastAsia="Times New Roman" w:hAnsi="Times New Roman" w:cs="Times New Roman"/>
          <w:b/>
          <w:bCs/>
          <w:sz w:val="27"/>
          <w:szCs w:val="27"/>
        </w:rPr>
        <w:fldChar w:fldCharType="end"/>
      </w:r>
      <w:r w:rsidRPr="00370DDE">
        <w:rPr>
          <w:rFonts w:ascii="Times New Roman" w:eastAsia="Times New Roman" w:hAnsi="Times New Roman" w:cs="Times New Roman"/>
          <w:b/>
          <w:bCs/>
          <w:sz w:val="27"/>
          <w:szCs w:val="27"/>
        </w:rPr>
        <w:t xml:space="preserve"> </w:t>
      </w:r>
    </w:p>
    <w:p w:rsidR="00370DDE" w:rsidRPr="00370DDE" w:rsidRDefault="00370DDE" w:rsidP="00370DDE">
      <w:pPr>
        <w:spacing w:before="100" w:beforeAutospacing="1" w:after="100" w:afterAutospacing="1" w:line="240" w:lineRule="auto"/>
        <w:rPr>
          <w:rFonts w:ascii="Times New Roman" w:eastAsia="Times New Roman" w:hAnsi="Times New Roman" w:cs="Times New Roman"/>
          <w:sz w:val="24"/>
          <w:szCs w:val="24"/>
        </w:rPr>
      </w:pPr>
      <w:r w:rsidRPr="00370DDE">
        <w:rPr>
          <w:rFonts w:ascii="Times New Roman" w:eastAsia="Times New Roman" w:hAnsi="Times New Roman" w:cs="Times New Roman"/>
          <w:sz w:val="24"/>
          <w:szCs w:val="24"/>
        </w:rPr>
        <w:t>May 08, 2021</w:t>
      </w:r>
    </w:p>
    <w:p w:rsidR="00370DDE" w:rsidRPr="00370DDE" w:rsidRDefault="00370DDE" w:rsidP="00370DDE">
      <w:pPr>
        <w:spacing w:before="100" w:beforeAutospacing="1" w:after="100" w:afterAutospacing="1" w:line="240" w:lineRule="auto"/>
        <w:jc w:val="both"/>
        <w:rPr>
          <w:rFonts w:ascii="Times New Roman" w:eastAsia="Times New Roman" w:hAnsi="Times New Roman" w:cs="Times New Roman"/>
          <w:sz w:val="24"/>
          <w:szCs w:val="24"/>
        </w:rPr>
      </w:pPr>
      <w:r w:rsidRPr="00370DDE">
        <w:rPr>
          <w:rFonts w:ascii="Times New Roman" w:eastAsia="Times New Roman" w:hAnsi="Times New Roman" w:cs="Times New Roman"/>
          <w:sz w:val="24"/>
          <w:szCs w:val="24"/>
        </w:rPr>
        <w:t>Prior to the Covid-19 pandemic, 22.8 million children of school-going age in Pakistan were not in schools.</w:t>
      </w:r>
    </w:p>
    <w:p w:rsidR="00370DDE" w:rsidRPr="00370DDE" w:rsidRDefault="00370DDE" w:rsidP="00370DDE">
      <w:pPr>
        <w:spacing w:before="100" w:beforeAutospacing="1" w:after="100" w:afterAutospacing="1" w:line="240" w:lineRule="auto"/>
        <w:rPr>
          <w:rFonts w:ascii="Times New Roman" w:eastAsia="Times New Roman" w:hAnsi="Times New Roman" w:cs="Times New Roman"/>
          <w:sz w:val="24"/>
          <w:szCs w:val="24"/>
        </w:rPr>
      </w:pPr>
      <w:r w:rsidRPr="00370DDE">
        <w:rPr>
          <w:rFonts w:ascii="Times New Roman" w:eastAsia="Times New Roman" w:hAnsi="Times New Roman" w:cs="Times New Roman"/>
          <w:sz w:val="24"/>
          <w:szCs w:val="24"/>
        </w:rPr>
        <w:t>This staggering number made Pakistan host to the second largest population of out-of-school children in the world.</w:t>
      </w:r>
    </w:p>
    <w:p w:rsidR="00370DDE" w:rsidRPr="00370DDE" w:rsidRDefault="00370DDE" w:rsidP="00370DDE">
      <w:pPr>
        <w:spacing w:before="100" w:beforeAutospacing="1" w:after="100" w:afterAutospacing="1" w:line="240" w:lineRule="auto"/>
        <w:rPr>
          <w:rFonts w:ascii="Times New Roman" w:eastAsia="Times New Roman" w:hAnsi="Times New Roman" w:cs="Times New Roman"/>
          <w:sz w:val="24"/>
          <w:szCs w:val="24"/>
        </w:rPr>
      </w:pPr>
      <w:r w:rsidRPr="00370DDE">
        <w:rPr>
          <w:rFonts w:ascii="Times New Roman" w:eastAsia="Times New Roman" w:hAnsi="Times New Roman" w:cs="Times New Roman"/>
          <w:sz w:val="24"/>
          <w:szCs w:val="24"/>
        </w:rPr>
        <w:t>The majority of these out-of-school children remained girls.</w:t>
      </w:r>
    </w:p>
    <w:p w:rsidR="00370DDE" w:rsidRPr="00370DDE" w:rsidRDefault="00370DDE" w:rsidP="00370DDE">
      <w:pPr>
        <w:spacing w:before="100" w:beforeAutospacing="1" w:after="100" w:afterAutospacing="1" w:line="240" w:lineRule="auto"/>
        <w:rPr>
          <w:rFonts w:ascii="Times New Roman" w:eastAsia="Times New Roman" w:hAnsi="Times New Roman" w:cs="Times New Roman"/>
          <w:sz w:val="24"/>
          <w:szCs w:val="24"/>
        </w:rPr>
      </w:pPr>
      <w:r w:rsidRPr="00370DDE">
        <w:rPr>
          <w:rFonts w:ascii="Times New Roman" w:eastAsia="Times New Roman" w:hAnsi="Times New Roman" w:cs="Times New Roman"/>
          <w:sz w:val="24"/>
          <w:szCs w:val="24"/>
        </w:rPr>
        <w:t xml:space="preserve">Prolonged school closures and the pandemic’s far-reaching social and economic impact </w:t>
      </w:r>
      <w:proofErr w:type="gramStart"/>
      <w:r w:rsidRPr="00370DDE">
        <w:rPr>
          <w:rFonts w:ascii="Times New Roman" w:eastAsia="Times New Roman" w:hAnsi="Times New Roman" w:cs="Times New Roman"/>
          <w:sz w:val="24"/>
          <w:szCs w:val="24"/>
        </w:rPr>
        <w:t>has</w:t>
      </w:r>
      <w:proofErr w:type="gramEnd"/>
      <w:r w:rsidRPr="00370DDE">
        <w:rPr>
          <w:rFonts w:ascii="Times New Roman" w:eastAsia="Times New Roman" w:hAnsi="Times New Roman" w:cs="Times New Roman"/>
          <w:sz w:val="24"/>
          <w:szCs w:val="24"/>
        </w:rPr>
        <w:t xml:space="preserve"> further aggravated this situation.</w:t>
      </w:r>
    </w:p>
    <w:p w:rsidR="00370DDE" w:rsidRPr="00370DDE" w:rsidRDefault="00370DDE" w:rsidP="00370DDE">
      <w:pPr>
        <w:spacing w:before="100" w:beforeAutospacing="1" w:after="100" w:afterAutospacing="1" w:line="240" w:lineRule="auto"/>
        <w:rPr>
          <w:rFonts w:ascii="Times New Roman" w:eastAsia="Times New Roman" w:hAnsi="Times New Roman" w:cs="Times New Roman"/>
          <w:sz w:val="24"/>
          <w:szCs w:val="24"/>
        </w:rPr>
      </w:pPr>
      <w:r w:rsidRPr="00370DDE">
        <w:rPr>
          <w:rFonts w:ascii="Times New Roman" w:eastAsia="Times New Roman" w:hAnsi="Times New Roman" w:cs="Times New Roman"/>
          <w:sz w:val="24"/>
          <w:szCs w:val="24"/>
        </w:rPr>
        <w:t>A recent study, “Girls’ Education &amp; COVID-19 in Pakistan,” suggests that girls’ access to formal education in Pakistan is further expected to regress as a result of the steep decline in household incomes.</w:t>
      </w:r>
    </w:p>
    <w:p w:rsidR="00370DDE" w:rsidRPr="00370DDE" w:rsidRDefault="00370DDE" w:rsidP="00370DDE">
      <w:pPr>
        <w:spacing w:before="100" w:beforeAutospacing="1" w:after="100" w:afterAutospacing="1" w:line="240" w:lineRule="auto"/>
        <w:rPr>
          <w:rFonts w:ascii="Times New Roman" w:eastAsia="Times New Roman" w:hAnsi="Times New Roman" w:cs="Times New Roman"/>
          <w:sz w:val="24"/>
          <w:szCs w:val="24"/>
        </w:rPr>
      </w:pPr>
      <w:r w:rsidRPr="00370DDE">
        <w:rPr>
          <w:rFonts w:ascii="Times New Roman" w:eastAsia="Times New Roman" w:hAnsi="Times New Roman" w:cs="Times New Roman"/>
          <w:sz w:val="24"/>
          <w:szCs w:val="24"/>
        </w:rPr>
        <w:t xml:space="preserve">With many households still struggling with the financial toll experienced during the initial lockdown phase, many girls of school-going age are expected to either enter </w:t>
      </w:r>
      <w:proofErr w:type="spellStart"/>
      <w:r w:rsidRPr="00370DDE">
        <w:rPr>
          <w:rFonts w:ascii="Times New Roman" w:eastAsia="Times New Roman" w:hAnsi="Times New Roman" w:cs="Times New Roman"/>
          <w:sz w:val="24"/>
          <w:szCs w:val="24"/>
        </w:rPr>
        <w:t>labour</w:t>
      </w:r>
      <w:proofErr w:type="spellEnd"/>
      <w:r w:rsidRPr="00370DDE">
        <w:rPr>
          <w:rFonts w:ascii="Times New Roman" w:eastAsia="Times New Roman" w:hAnsi="Times New Roman" w:cs="Times New Roman"/>
          <w:sz w:val="24"/>
          <w:szCs w:val="24"/>
        </w:rPr>
        <w:t xml:space="preserve"> to supplement their household incomes or simply be withheld from returning to school to curtail household expenses.</w:t>
      </w:r>
    </w:p>
    <w:p w:rsidR="00370DDE" w:rsidRPr="00370DDE" w:rsidRDefault="00370DDE" w:rsidP="00370DDE">
      <w:pPr>
        <w:spacing w:after="100" w:line="240" w:lineRule="auto"/>
        <w:rPr>
          <w:rFonts w:ascii="Times New Roman" w:eastAsia="Times New Roman" w:hAnsi="Times New Roman" w:cs="Times New Roman"/>
          <w:sz w:val="24"/>
          <w:szCs w:val="24"/>
        </w:rPr>
      </w:pPr>
      <w:hyperlink r:id="rId4" w:history="1">
        <w:r w:rsidRPr="00370DDE">
          <w:rPr>
            <w:rFonts w:ascii="Times New Roman" w:eastAsia="Times New Roman" w:hAnsi="Times New Roman" w:cs="Times New Roman"/>
            <w:color w:val="0000FF"/>
            <w:sz w:val="24"/>
            <w:szCs w:val="24"/>
            <w:u w:val="single"/>
          </w:rPr>
          <w:t>KP reports 28 death, 186 newly infected cases of COVID-19</w:t>
        </w:r>
      </w:hyperlink>
      <w:r w:rsidRPr="00370DDE">
        <w:rPr>
          <w:rFonts w:ascii="Times New Roman" w:eastAsia="Times New Roman" w:hAnsi="Times New Roman" w:cs="Times New Roman"/>
          <w:sz w:val="24"/>
          <w:szCs w:val="24"/>
        </w:rPr>
        <w:t xml:space="preserve"> </w:t>
      </w:r>
    </w:p>
    <w:p w:rsidR="00370DDE" w:rsidRPr="00370DDE" w:rsidRDefault="00370DDE" w:rsidP="00370DDE">
      <w:pPr>
        <w:spacing w:before="100" w:beforeAutospacing="1" w:after="100" w:afterAutospacing="1" w:line="240" w:lineRule="auto"/>
        <w:rPr>
          <w:rFonts w:ascii="Times New Roman" w:eastAsia="Times New Roman" w:hAnsi="Times New Roman" w:cs="Times New Roman"/>
          <w:sz w:val="24"/>
          <w:szCs w:val="24"/>
        </w:rPr>
      </w:pPr>
      <w:r w:rsidRPr="00370DDE">
        <w:rPr>
          <w:rFonts w:ascii="Times New Roman" w:eastAsia="Times New Roman" w:hAnsi="Times New Roman" w:cs="Times New Roman"/>
          <w:sz w:val="24"/>
          <w:szCs w:val="24"/>
        </w:rPr>
        <w:t>In the same vein, according to conservative estimates by the World Bank, at least 1 million Pakistani children are likely to drop-out of schools by the end of the pandemic.</w:t>
      </w:r>
    </w:p>
    <w:p w:rsidR="00370DDE" w:rsidRPr="00370DDE" w:rsidRDefault="00370DDE" w:rsidP="00370DDE">
      <w:pPr>
        <w:spacing w:before="100" w:beforeAutospacing="1" w:after="100" w:afterAutospacing="1" w:line="240" w:lineRule="auto"/>
        <w:rPr>
          <w:rFonts w:ascii="Times New Roman" w:eastAsia="Times New Roman" w:hAnsi="Times New Roman" w:cs="Times New Roman"/>
          <w:sz w:val="24"/>
          <w:szCs w:val="24"/>
        </w:rPr>
      </w:pPr>
      <w:r w:rsidRPr="00370DDE">
        <w:rPr>
          <w:rFonts w:ascii="Times New Roman" w:eastAsia="Times New Roman" w:hAnsi="Times New Roman" w:cs="Times New Roman"/>
          <w:sz w:val="24"/>
          <w:szCs w:val="24"/>
        </w:rPr>
        <w:t>In other words, half of the estimated 2.2 million children that were brought into schools over the last decade in Pakistan will be forced out of schools in little over a year.</w:t>
      </w:r>
    </w:p>
    <w:p w:rsidR="00370DDE" w:rsidRPr="00370DDE" w:rsidRDefault="00370DDE" w:rsidP="00370DDE">
      <w:pPr>
        <w:spacing w:before="100" w:beforeAutospacing="1" w:after="100" w:afterAutospacing="1" w:line="240" w:lineRule="auto"/>
        <w:rPr>
          <w:rFonts w:ascii="Times New Roman" w:eastAsia="Times New Roman" w:hAnsi="Times New Roman" w:cs="Times New Roman"/>
          <w:sz w:val="24"/>
          <w:szCs w:val="24"/>
        </w:rPr>
      </w:pPr>
      <w:r w:rsidRPr="00370DDE">
        <w:rPr>
          <w:rFonts w:ascii="Times New Roman" w:eastAsia="Times New Roman" w:hAnsi="Times New Roman" w:cs="Times New Roman"/>
          <w:sz w:val="24"/>
          <w:szCs w:val="24"/>
        </w:rPr>
        <w:t>With an entire decade’s worth of gains rapidly rolling-back; it goes without saying that Pakistan’s frail education sector needs the state’s urgent attention.</w:t>
      </w:r>
    </w:p>
    <w:p w:rsidR="00370DDE" w:rsidRPr="00370DDE" w:rsidRDefault="00370DDE" w:rsidP="00370DDE">
      <w:pPr>
        <w:spacing w:before="100" w:beforeAutospacing="1" w:after="100" w:afterAutospacing="1" w:line="240" w:lineRule="auto"/>
        <w:rPr>
          <w:rFonts w:ascii="Times New Roman" w:eastAsia="Times New Roman" w:hAnsi="Times New Roman" w:cs="Times New Roman"/>
          <w:sz w:val="24"/>
          <w:szCs w:val="24"/>
        </w:rPr>
      </w:pPr>
      <w:r w:rsidRPr="00370DDE">
        <w:rPr>
          <w:rFonts w:ascii="Times New Roman" w:eastAsia="Times New Roman" w:hAnsi="Times New Roman" w:cs="Times New Roman"/>
          <w:sz w:val="24"/>
          <w:szCs w:val="24"/>
        </w:rPr>
        <w:t xml:space="preserve">The response to this impending crisis demands a coherent strategy that would prevent a roll-back on the gains made vis-à-vis education, especially girls in the last decade by </w:t>
      </w:r>
      <w:proofErr w:type="spellStart"/>
      <w:r w:rsidRPr="00370DDE">
        <w:rPr>
          <w:rFonts w:ascii="Times New Roman" w:eastAsia="Times New Roman" w:hAnsi="Times New Roman" w:cs="Times New Roman"/>
          <w:sz w:val="24"/>
          <w:szCs w:val="24"/>
        </w:rPr>
        <w:t>incentivising</w:t>
      </w:r>
      <w:proofErr w:type="spellEnd"/>
      <w:r w:rsidRPr="00370DDE">
        <w:rPr>
          <w:rFonts w:ascii="Times New Roman" w:eastAsia="Times New Roman" w:hAnsi="Times New Roman" w:cs="Times New Roman"/>
          <w:sz w:val="24"/>
          <w:szCs w:val="24"/>
        </w:rPr>
        <w:t xml:space="preserve"> education for the most </w:t>
      </w:r>
      <w:proofErr w:type="spellStart"/>
      <w:r w:rsidRPr="00370DDE">
        <w:rPr>
          <w:rFonts w:ascii="Times New Roman" w:eastAsia="Times New Roman" w:hAnsi="Times New Roman" w:cs="Times New Roman"/>
          <w:sz w:val="24"/>
          <w:szCs w:val="24"/>
        </w:rPr>
        <w:t>marginalised</w:t>
      </w:r>
      <w:proofErr w:type="spellEnd"/>
      <w:r w:rsidRPr="00370DDE">
        <w:rPr>
          <w:rFonts w:ascii="Times New Roman" w:eastAsia="Times New Roman" w:hAnsi="Times New Roman" w:cs="Times New Roman"/>
          <w:sz w:val="24"/>
          <w:szCs w:val="24"/>
        </w:rPr>
        <w:t>.</w:t>
      </w:r>
    </w:p>
    <w:p w:rsidR="00370DDE" w:rsidRPr="00370DDE" w:rsidRDefault="00370DDE" w:rsidP="00370DDE">
      <w:pPr>
        <w:spacing w:before="100" w:beforeAutospacing="1" w:after="100" w:afterAutospacing="1" w:line="240" w:lineRule="auto"/>
        <w:rPr>
          <w:rFonts w:ascii="Times New Roman" w:eastAsia="Times New Roman" w:hAnsi="Times New Roman" w:cs="Times New Roman"/>
          <w:sz w:val="24"/>
          <w:szCs w:val="24"/>
        </w:rPr>
      </w:pPr>
      <w:r w:rsidRPr="00370DDE">
        <w:rPr>
          <w:rFonts w:ascii="Times New Roman" w:eastAsia="Times New Roman" w:hAnsi="Times New Roman" w:cs="Times New Roman"/>
          <w:sz w:val="24"/>
          <w:szCs w:val="24"/>
        </w:rPr>
        <w:t>The response effort will also need to factor in the introduction of blended and alternate learning solutions for the millions of unprivileged learners whose access to education comes to a grinding halt each time schools are forced to shut down.</w:t>
      </w:r>
    </w:p>
    <w:p w:rsidR="00370DDE" w:rsidRPr="00370DDE" w:rsidRDefault="00370DDE" w:rsidP="00370DDE">
      <w:pPr>
        <w:spacing w:after="100" w:line="240" w:lineRule="auto"/>
        <w:rPr>
          <w:rFonts w:ascii="Times New Roman" w:eastAsia="Times New Roman" w:hAnsi="Times New Roman" w:cs="Times New Roman"/>
          <w:sz w:val="24"/>
          <w:szCs w:val="24"/>
        </w:rPr>
      </w:pPr>
      <w:hyperlink r:id="rId5" w:history="1">
        <w:r w:rsidRPr="00370DDE">
          <w:rPr>
            <w:rFonts w:ascii="Times New Roman" w:eastAsia="Times New Roman" w:hAnsi="Times New Roman" w:cs="Times New Roman"/>
            <w:color w:val="0000FF"/>
            <w:sz w:val="24"/>
            <w:szCs w:val="24"/>
            <w:u w:val="single"/>
          </w:rPr>
          <w:t>PSL 6 likely to be postponed indefinitely</w:t>
        </w:r>
      </w:hyperlink>
      <w:r w:rsidRPr="00370DDE">
        <w:rPr>
          <w:rFonts w:ascii="Times New Roman" w:eastAsia="Times New Roman" w:hAnsi="Times New Roman" w:cs="Times New Roman"/>
          <w:sz w:val="24"/>
          <w:szCs w:val="24"/>
        </w:rPr>
        <w:t xml:space="preserve"> </w:t>
      </w:r>
    </w:p>
    <w:p w:rsidR="00370DDE" w:rsidRPr="00370DDE" w:rsidRDefault="00370DDE" w:rsidP="00370DDE">
      <w:pPr>
        <w:spacing w:before="100" w:beforeAutospacing="1" w:after="100" w:afterAutospacing="1" w:line="240" w:lineRule="auto"/>
        <w:rPr>
          <w:rFonts w:ascii="Times New Roman" w:eastAsia="Times New Roman" w:hAnsi="Times New Roman" w:cs="Times New Roman"/>
          <w:sz w:val="24"/>
          <w:szCs w:val="24"/>
        </w:rPr>
      </w:pPr>
      <w:r w:rsidRPr="00370DDE">
        <w:rPr>
          <w:rFonts w:ascii="Times New Roman" w:eastAsia="Times New Roman" w:hAnsi="Times New Roman" w:cs="Times New Roman"/>
          <w:sz w:val="24"/>
          <w:szCs w:val="24"/>
        </w:rPr>
        <w:t xml:space="preserve">However, for any of this to </w:t>
      </w:r>
      <w:proofErr w:type="spellStart"/>
      <w:r w:rsidRPr="00370DDE">
        <w:rPr>
          <w:rFonts w:ascii="Times New Roman" w:eastAsia="Times New Roman" w:hAnsi="Times New Roman" w:cs="Times New Roman"/>
          <w:sz w:val="24"/>
          <w:szCs w:val="24"/>
        </w:rPr>
        <w:t>materialise</w:t>
      </w:r>
      <w:proofErr w:type="spellEnd"/>
      <w:r w:rsidRPr="00370DDE">
        <w:rPr>
          <w:rFonts w:ascii="Times New Roman" w:eastAsia="Times New Roman" w:hAnsi="Times New Roman" w:cs="Times New Roman"/>
          <w:sz w:val="24"/>
          <w:szCs w:val="24"/>
        </w:rPr>
        <w:t>, Pakistan must seek to enhance fiscal space to steadily increase investment in education on one hand and on the other, invest prudently on initiatives that will give the country’s frail education system a much-needed post-pandemic uplift.</w:t>
      </w:r>
    </w:p>
    <w:p w:rsidR="00370DDE" w:rsidRPr="00370DDE" w:rsidRDefault="00370DDE" w:rsidP="00370DDE">
      <w:pPr>
        <w:spacing w:before="100" w:beforeAutospacing="1" w:after="100" w:afterAutospacing="1" w:line="240" w:lineRule="auto"/>
        <w:rPr>
          <w:rFonts w:ascii="Times New Roman" w:eastAsia="Times New Roman" w:hAnsi="Times New Roman" w:cs="Times New Roman"/>
          <w:sz w:val="24"/>
          <w:szCs w:val="24"/>
        </w:rPr>
      </w:pPr>
      <w:r w:rsidRPr="00370DDE">
        <w:rPr>
          <w:rFonts w:ascii="Times New Roman" w:eastAsia="Times New Roman" w:hAnsi="Times New Roman" w:cs="Times New Roman"/>
          <w:sz w:val="24"/>
          <w:szCs w:val="24"/>
        </w:rPr>
        <w:t xml:space="preserve">Unfortunately, past precedent does not </w:t>
      </w:r>
      <w:proofErr w:type="spellStart"/>
      <w:r w:rsidRPr="00370DDE">
        <w:rPr>
          <w:rFonts w:ascii="Times New Roman" w:eastAsia="Times New Roman" w:hAnsi="Times New Roman" w:cs="Times New Roman"/>
          <w:sz w:val="24"/>
          <w:szCs w:val="24"/>
        </w:rPr>
        <w:t>favour</w:t>
      </w:r>
      <w:proofErr w:type="spellEnd"/>
      <w:r w:rsidRPr="00370DDE">
        <w:rPr>
          <w:rFonts w:ascii="Times New Roman" w:eastAsia="Times New Roman" w:hAnsi="Times New Roman" w:cs="Times New Roman"/>
          <w:sz w:val="24"/>
          <w:szCs w:val="24"/>
        </w:rPr>
        <w:t xml:space="preserve"> the educational prospects of millions of Pakistani children struggling to learn during the pandemic.</w:t>
      </w:r>
    </w:p>
    <w:p w:rsidR="00370DDE" w:rsidRPr="00370DDE" w:rsidRDefault="00370DDE" w:rsidP="00370DDE">
      <w:pPr>
        <w:spacing w:before="100" w:beforeAutospacing="1" w:after="100" w:afterAutospacing="1" w:line="240" w:lineRule="auto"/>
        <w:rPr>
          <w:rFonts w:ascii="Times New Roman" w:eastAsia="Times New Roman" w:hAnsi="Times New Roman" w:cs="Times New Roman"/>
          <w:sz w:val="24"/>
          <w:szCs w:val="24"/>
        </w:rPr>
      </w:pPr>
      <w:r w:rsidRPr="00370DDE">
        <w:rPr>
          <w:rFonts w:ascii="Times New Roman" w:eastAsia="Times New Roman" w:hAnsi="Times New Roman" w:cs="Times New Roman"/>
          <w:sz w:val="24"/>
          <w:szCs w:val="24"/>
        </w:rPr>
        <w:t>As established by a recent white paper, “Public Investment in Education: COVID-19 &amp; Other Past Emergencies,” Pakistan has repeatedly failed to bring any substantial increase in its education development expenditure during the past twenty years.</w:t>
      </w:r>
    </w:p>
    <w:p w:rsidR="00370DDE" w:rsidRPr="00370DDE" w:rsidRDefault="00370DDE" w:rsidP="00370DDE">
      <w:pPr>
        <w:spacing w:before="100" w:beforeAutospacing="1" w:after="100" w:afterAutospacing="1" w:line="240" w:lineRule="auto"/>
        <w:rPr>
          <w:rFonts w:ascii="Times New Roman" w:eastAsia="Times New Roman" w:hAnsi="Times New Roman" w:cs="Times New Roman"/>
          <w:sz w:val="24"/>
          <w:szCs w:val="24"/>
        </w:rPr>
      </w:pPr>
      <w:r w:rsidRPr="00370DDE">
        <w:rPr>
          <w:rFonts w:ascii="Times New Roman" w:eastAsia="Times New Roman" w:hAnsi="Times New Roman" w:cs="Times New Roman"/>
          <w:sz w:val="24"/>
          <w:szCs w:val="24"/>
        </w:rPr>
        <w:t>This holds true for both times of emergency and years of relative economic prosperity.</w:t>
      </w:r>
    </w:p>
    <w:p w:rsidR="00370DDE" w:rsidRPr="00370DDE" w:rsidRDefault="00370DDE" w:rsidP="00370DDE">
      <w:pPr>
        <w:spacing w:before="100" w:beforeAutospacing="1" w:after="100" w:afterAutospacing="1" w:line="240" w:lineRule="auto"/>
        <w:rPr>
          <w:rFonts w:ascii="Times New Roman" w:eastAsia="Times New Roman" w:hAnsi="Times New Roman" w:cs="Times New Roman"/>
          <w:sz w:val="24"/>
          <w:szCs w:val="24"/>
        </w:rPr>
      </w:pPr>
      <w:r w:rsidRPr="00370DDE">
        <w:rPr>
          <w:rFonts w:ascii="Times New Roman" w:eastAsia="Times New Roman" w:hAnsi="Times New Roman" w:cs="Times New Roman"/>
          <w:sz w:val="24"/>
          <w:szCs w:val="24"/>
        </w:rPr>
        <w:t>It goes without saying that Pakistan can neither achieve even a fraction of its development indicators nor become a country resilient to future shocks with a workforce that is largely illiterate and unskilled.</w:t>
      </w:r>
    </w:p>
    <w:p w:rsidR="00370DDE" w:rsidRPr="00370DDE" w:rsidRDefault="00370DDE" w:rsidP="00370DDE">
      <w:pPr>
        <w:spacing w:after="100" w:line="240" w:lineRule="auto"/>
        <w:rPr>
          <w:rFonts w:ascii="Times New Roman" w:eastAsia="Times New Roman" w:hAnsi="Times New Roman" w:cs="Times New Roman"/>
          <w:sz w:val="24"/>
          <w:szCs w:val="24"/>
        </w:rPr>
      </w:pPr>
      <w:hyperlink r:id="rId6" w:history="1">
        <w:r w:rsidRPr="00370DDE">
          <w:rPr>
            <w:rFonts w:ascii="Times New Roman" w:eastAsia="Times New Roman" w:hAnsi="Times New Roman" w:cs="Times New Roman"/>
            <w:color w:val="0000FF"/>
            <w:sz w:val="24"/>
            <w:szCs w:val="24"/>
            <w:u w:val="single"/>
          </w:rPr>
          <w:t>Russia voices concern over civilian casualties in Jerusalem, Gaza</w:t>
        </w:r>
      </w:hyperlink>
      <w:r w:rsidRPr="00370DDE">
        <w:rPr>
          <w:rFonts w:ascii="Times New Roman" w:eastAsia="Times New Roman" w:hAnsi="Times New Roman" w:cs="Times New Roman"/>
          <w:sz w:val="24"/>
          <w:szCs w:val="24"/>
        </w:rPr>
        <w:t xml:space="preserve"> </w:t>
      </w:r>
    </w:p>
    <w:p w:rsidR="00370DDE" w:rsidRPr="00370DDE" w:rsidRDefault="00370DDE" w:rsidP="00370DDE">
      <w:pPr>
        <w:spacing w:before="100" w:beforeAutospacing="1" w:after="100" w:afterAutospacing="1" w:line="240" w:lineRule="auto"/>
        <w:rPr>
          <w:rFonts w:ascii="Times New Roman" w:eastAsia="Times New Roman" w:hAnsi="Times New Roman" w:cs="Times New Roman"/>
          <w:sz w:val="24"/>
          <w:szCs w:val="24"/>
        </w:rPr>
      </w:pPr>
      <w:r w:rsidRPr="00370DDE">
        <w:rPr>
          <w:rFonts w:ascii="Times New Roman" w:eastAsia="Times New Roman" w:hAnsi="Times New Roman" w:cs="Times New Roman"/>
          <w:sz w:val="24"/>
          <w:szCs w:val="24"/>
        </w:rPr>
        <w:t xml:space="preserve">For Pakistan’s fortune to ever truly </w:t>
      </w:r>
      <w:proofErr w:type="gramStart"/>
      <w:r w:rsidRPr="00370DDE">
        <w:rPr>
          <w:rFonts w:ascii="Times New Roman" w:eastAsia="Times New Roman" w:hAnsi="Times New Roman" w:cs="Times New Roman"/>
          <w:sz w:val="24"/>
          <w:szCs w:val="24"/>
        </w:rPr>
        <w:t>change,</w:t>
      </w:r>
      <w:proofErr w:type="gramEnd"/>
      <w:r w:rsidRPr="00370DDE">
        <w:rPr>
          <w:rFonts w:ascii="Times New Roman" w:eastAsia="Times New Roman" w:hAnsi="Times New Roman" w:cs="Times New Roman"/>
          <w:sz w:val="24"/>
          <w:szCs w:val="24"/>
        </w:rPr>
        <w:t xml:space="preserve"> the ruling elite will absolutely have to begin treating education as a high priority subject and its investment priorities will serve as the single most important indicator in this regard.</w:t>
      </w:r>
    </w:p>
    <w:p w:rsidR="00370DDE" w:rsidRPr="00370DDE" w:rsidRDefault="00370DDE" w:rsidP="00370DDE">
      <w:pPr>
        <w:spacing w:before="100" w:beforeAutospacing="1" w:after="100" w:afterAutospacing="1" w:line="240" w:lineRule="auto"/>
        <w:rPr>
          <w:rFonts w:ascii="Times New Roman" w:eastAsia="Times New Roman" w:hAnsi="Times New Roman" w:cs="Times New Roman"/>
          <w:sz w:val="24"/>
          <w:szCs w:val="24"/>
        </w:rPr>
      </w:pPr>
      <w:r w:rsidRPr="00370DDE">
        <w:rPr>
          <w:rFonts w:ascii="Times New Roman" w:eastAsia="Times New Roman" w:hAnsi="Times New Roman" w:cs="Times New Roman"/>
          <w:sz w:val="24"/>
          <w:szCs w:val="24"/>
        </w:rPr>
        <w:t>At the very least, the ministers for education at the federal and provincial levels will have to fight a much stronger case for our children in the upcoming budget than they and their predecessors have fought in the past.</w:t>
      </w:r>
    </w:p>
    <w:p w:rsidR="00370DDE" w:rsidRPr="00370DDE" w:rsidRDefault="00370DDE" w:rsidP="00370DDE">
      <w:pPr>
        <w:spacing w:before="100" w:beforeAutospacing="1" w:after="100" w:afterAutospacing="1" w:line="240" w:lineRule="auto"/>
        <w:rPr>
          <w:rFonts w:ascii="Times New Roman" w:eastAsia="Times New Roman" w:hAnsi="Times New Roman" w:cs="Times New Roman"/>
          <w:sz w:val="24"/>
          <w:szCs w:val="24"/>
        </w:rPr>
      </w:pPr>
      <w:r w:rsidRPr="00370DDE">
        <w:rPr>
          <w:rFonts w:ascii="Times New Roman" w:eastAsia="Times New Roman" w:hAnsi="Times New Roman" w:cs="Times New Roman"/>
          <w:sz w:val="24"/>
          <w:szCs w:val="24"/>
        </w:rPr>
        <w:t>With the pandemic already reversing the country’s educational gains, this enhanced investment needs to be made urgently: it needs to be made now.</w:t>
      </w:r>
    </w:p>
    <w:p w:rsidR="0006525B" w:rsidRDefault="0006525B"/>
    <w:sectPr w:rsidR="0006525B" w:rsidSect="000652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0DDE"/>
    <w:rsid w:val="0006525B"/>
    <w:rsid w:val="00370D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25B"/>
  </w:style>
  <w:style w:type="paragraph" w:styleId="Heading1">
    <w:name w:val="heading 1"/>
    <w:basedOn w:val="Normal"/>
    <w:link w:val="Heading1Char"/>
    <w:uiPriority w:val="9"/>
    <w:qFormat/>
    <w:rsid w:val="00370D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70D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DD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70DD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70DDE"/>
    <w:rPr>
      <w:color w:val="0000FF"/>
      <w:u w:val="single"/>
    </w:rPr>
  </w:style>
  <w:style w:type="paragraph" w:customStyle="1" w:styleId="meta-date">
    <w:name w:val="meta-date"/>
    <w:basedOn w:val="Normal"/>
    <w:rsid w:val="00370DD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0D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0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D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0964247">
      <w:bodyDiv w:val="1"/>
      <w:marLeft w:val="0"/>
      <w:marRight w:val="0"/>
      <w:marTop w:val="0"/>
      <w:marBottom w:val="0"/>
      <w:divBdr>
        <w:top w:val="none" w:sz="0" w:space="0" w:color="auto"/>
        <w:left w:val="none" w:sz="0" w:space="0" w:color="auto"/>
        <w:bottom w:val="none" w:sz="0" w:space="0" w:color="auto"/>
        <w:right w:val="none" w:sz="0" w:space="0" w:color="auto"/>
      </w:divBdr>
      <w:divsChild>
        <w:div w:id="1573813072">
          <w:marLeft w:val="0"/>
          <w:marRight w:val="0"/>
          <w:marTop w:val="0"/>
          <w:marBottom w:val="0"/>
          <w:divBdr>
            <w:top w:val="none" w:sz="0" w:space="0" w:color="auto"/>
            <w:left w:val="none" w:sz="0" w:space="0" w:color="auto"/>
            <w:bottom w:val="none" w:sz="0" w:space="0" w:color="auto"/>
            <w:right w:val="none" w:sz="0" w:space="0" w:color="auto"/>
          </w:divBdr>
        </w:div>
        <w:div w:id="1703825823">
          <w:marLeft w:val="0"/>
          <w:marRight w:val="0"/>
          <w:marTop w:val="0"/>
          <w:marBottom w:val="0"/>
          <w:divBdr>
            <w:top w:val="none" w:sz="0" w:space="0" w:color="auto"/>
            <w:left w:val="none" w:sz="0" w:space="0" w:color="auto"/>
            <w:bottom w:val="none" w:sz="0" w:space="0" w:color="auto"/>
            <w:right w:val="none" w:sz="0" w:space="0" w:color="auto"/>
          </w:divBdr>
        </w:div>
        <w:div w:id="1378896702">
          <w:marLeft w:val="0"/>
          <w:marRight w:val="0"/>
          <w:marTop w:val="0"/>
          <w:marBottom w:val="0"/>
          <w:divBdr>
            <w:top w:val="none" w:sz="0" w:space="0" w:color="auto"/>
            <w:left w:val="none" w:sz="0" w:space="0" w:color="auto"/>
            <w:bottom w:val="none" w:sz="0" w:space="0" w:color="auto"/>
            <w:right w:val="none" w:sz="0" w:space="0" w:color="auto"/>
          </w:divBdr>
          <w:divsChild>
            <w:div w:id="1310553380">
              <w:marLeft w:val="0"/>
              <w:marRight w:val="0"/>
              <w:marTop w:val="0"/>
              <w:marBottom w:val="0"/>
              <w:divBdr>
                <w:top w:val="none" w:sz="0" w:space="0" w:color="auto"/>
                <w:left w:val="none" w:sz="0" w:space="0" w:color="auto"/>
                <w:bottom w:val="none" w:sz="0" w:space="0" w:color="auto"/>
                <w:right w:val="none" w:sz="0" w:space="0" w:color="auto"/>
              </w:divBdr>
            </w:div>
            <w:div w:id="240220117">
              <w:marLeft w:val="0"/>
              <w:marRight w:val="0"/>
              <w:marTop w:val="0"/>
              <w:marBottom w:val="0"/>
              <w:divBdr>
                <w:top w:val="none" w:sz="0" w:space="0" w:color="auto"/>
                <w:left w:val="none" w:sz="0" w:space="0" w:color="auto"/>
                <w:bottom w:val="none" w:sz="0" w:space="0" w:color="auto"/>
                <w:right w:val="none" w:sz="0" w:space="0" w:color="auto"/>
              </w:divBdr>
            </w:div>
          </w:divsChild>
        </w:div>
        <w:div w:id="1469739198">
          <w:marLeft w:val="0"/>
          <w:marRight w:val="0"/>
          <w:marTop w:val="0"/>
          <w:marBottom w:val="0"/>
          <w:divBdr>
            <w:top w:val="none" w:sz="0" w:space="0" w:color="auto"/>
            <w:left w:val="none" w:sz="0" w:space="0" w:color="auto"/>
            <w:bottom w:val="none" w:sz="0" w:space="0" w:color="auto"/>
            <w:right w:val="none" w:sz="0" w:space="0" w:color="auto"/>
          </w:divBdr>
          <w:divsChild>
            <w:div w:id="1135561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954797">
                  <w:marLeft w:val="0"/>
                  <w:marRight w:val="0"/>
                  <w:marTop w:val="0"/>
                  <w:marBottom w:val="0"/>
                  <w:divBdr>
                    <w:top w:val="none" w:sz="0" w:space="0" w:color="auto"/>
                    <w:left w:val="none" w:sz="0" w:space="0" w:color="auto"/>
                    <w:bottom w:val="none" w:sz="0" w:space="0" w:color="auto"/>
                    <w:right w:val="none" w:sz="0" w:space="0" w:color="auto"/>
                  </w:divBdr>
                </w:div>
              </w:divsChild>
            </w:div>
            <w:div w:id="1475021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542121">
                  <w:marLeft w:val="0"/>
                  <w:marRight w:val="0"/>
                  <w:marTop w:val="0"/>
                  <w:marBottom w:val="0"/>
                  <w:divBdr>
                    <w:top w:val="none" w:sz="0" w:space="0" w:color="auto"/>
                    <w:left w:val="none" w:sz="0" w:space="0" w:color="auto"/>
                    <w:bottom w:val="none" w:sz="0" w:space="0" w:color="auto"/>
                    <w:right w:val="none" w:sz="0" w:space="0" w:color="auto"/>
                  </w:divBdr>
                </w:div>
              </w:divsChild>
            </w:div>
            <w:div w:id="725105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9-May-2021/russia-voices-concern-over-civilian-casualties-in-jerusalem-gaza" TargetMode="External"/><Relationship Id="rId5" Type="http://schemas.openxmlformats.org/officeDocument/2006/relationships/hyperlink" Target="https://nation.com.pk/19-May-2021/psl-6-likely-to-be-postponed-indefinitely" TargetMode="External"/><Relationship Id="rId4" Type="http://schemas.openxmlformats.org/officeDocument/2006/relationships/hyperlink" Target="https://nation.com.pk/19-May-2021/kp-reports-28-death-186-newly-infected-cases-of-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3460</Characters>
  <Application>Microsoft Office Word</Application>
  <DocSecurity>0</DocSecurity>
  <Lines>28</Lines>
  <Paragraphs>8</Paragraphs>
  <ScaleCrop>false</ScaleCrop>
  <Company>Grizli777</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2021-05-20T04:41:00Z</dcterms:created>
  <dcterms:modified xsi:type="dcterms:W3CDTF">2021-05-20T04:42:00Z</dcterms:modified>
</cp:coreProperties>
</file>