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0A" w:rsidRPr="004F0F0A" w:rsidRDefault="004F0F0A" w:rsidP="004F0F0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F0F0A">
        <w:rPr>
          <w:rFonts w:ascii="Times New Roman" w:eastAsia="Times New Roman" w:hAnsi="Times New Roman" w:cs="Times New Roman"/>
          <w:b/>
          <w:bCs/>
          <w:sz w:val="36"/>
          <w:szCs w:val="36"/>
        </w:rPr>
        <w:fldChar w:fldCharType="begin"/>
      </w:r>
      <w:r w:rsidRPr="004F0F0A">
        <w:rPr>
          <w:rFonts w:ascii="Times New Roman" w:eastAsia="Times New Roman" w:hAnsi="Times New Roman" w:cs="Times New Roman"/>
          <w:b/>
          <w:bCs/>
          <w:sz w:val="36"/>
          <w:szCs w:val="36"/>
        </w:rPr>
        <w:instrText xml:space="preserve"> HYPERLINK "https://www.dawn.com/news/1745824/back-to-the-two-lock-basics" </w:instrText>
      </w:r>
      <w:r w:rsidRPr="004F0F0A">
        <w:rPr>
          <w:rFonts w:ascii="Times New Roman" w:eastAsia="Times New Roman" w:hAnsi="Times New Roman" w:cs="Times New Roman"/>
          <w:b/>
          <w:bCs/>
          <w:sz w:val="36"/>
          <w:szCs w:val="36"/>
        </w:rPr>
        <w:fldChar w:fldCharType="separate"/>
      </w:r>
      <w:r w:rsidRPr="004F0F0A">
        <w:rPr>
          <w:rFonts w:ascii="Times New Roman" w:eastAsia="Times New Roman" w:hAnsi="Times New Roman" w:cs="Times New Roman"/>
          <w:b/>
          <w:bCs/>
          <w:color w:val="0000FF"/>
          <w:sz w:val="36"/>
          <w:szCs w:val="36"/>
          <w:u w:val="single"/>
        </w:rPr>
        <w:t xml:space="preserve">Back to the two-lock basics </w:t>
      </w:r>
      <w:r w:rsidRPr="004F0F0A">
        <w:rPr>
          <w:rFonts w:ascii="Times New Roman" w:eastAsia="Times New Roman" w:hAnsi="Times New Roman" w:cs="Times New Roman"/>
          <w:b/>
          <w:bCs/>
          <w:sz w:val="36"/>
          <w:szCs w:val="36"/>
        </w:rPr>
        <w:fldChar w:fldCharType="end"/>
      </w:r>
    </w:p>
    <w:p w:rsidR="004F0F0A" w:rsidRPr="004F0F0A" w:rsidRDefault="004F0F0A" w:rsidP="004F0F0A">
      <w:pPr>
        <w:spacing w:after="0" w:line="240" w:lineRule="auto"/>
        <w:jc w:val="both"/>
        <w:rPr>
          <w:rFonts w:ascii="Times New Roman" w:eastAsia="Times New Roman" w:hAnsi="Times New Roman" w:cs="Times New Roman"/>
          <w:sz w:val="24"/>
          <w:szCs w:val="24"/>
        </w:rPr>
      </w:pPr>
      <w:hyperlink r:id="rId4" w:history="1">
        <w:r w:rsidRPr="004F0F0A">
          <w:rPr>
            <w:rFonts w:ascii="Times New Roman" w:eastAsia="Times New Roman" w:hAnsi="Times New Roman" w:cs="Times New Roman"/>
            <w:color w:val="0000FF"/>
            <w:sz w:val="24"/>
            <w:szCs w:val="24"/>
            <w:u w:val="single"/>
          </w:rPr>
          <w:t xml:space="preserve">Jawed </w:t>
        </w:r>
        <w:proofErr w:type="spellStart"/>
        <w:r w:rsidRPr="004F0F0A">
          <w:rPr>
            <w:rFonts w:ascii="Times New Roman" w:eastAsia="Times New Roman" w:hAnsi="Times New Roman" w:cs="Times New Roman"/>
            <w:color w:val="0000FF"/>
            <w:sz w:val="24"/>
            <w:szCs w:val="24"/>
            <w:u w:val="single"/>
          </w:rPr>
          <w:t>Naqvi</w:t>
        </w:r>
        <w:proofErr w:type="spellEnd"/>
      </w:hyperlink>
      <w:r w:rsidRPr="004F0F0A">
        <w:rPr>
          <w:rFonts w:ascii="Times New Roman" w:eastAsia="Times New Roman" w:hAnsi="Times New Roman" w:cs="Times New Roman"/>
          <w:sz w:val="24"/>
          <w:szCs w:val="24"/>
        </w:rPr>
        <w:t xml:space="preserve"> Published April 4, 2023 </w:t>
      </w:r>
    </w:p>
    <w:p w:rsidR="004F0F0A" w:rsidRDefault="004F0F0A" w:rsidP="004F0F0A">
      <w:pPr>
        <w:spacing w:after="0" w:line="240" w:lineRule="auto"/>
        <w:jc w:val="both"/>
        <w:rPr>
          <w:rFonts w:ascii="Times New Roman" w:eastAsia="Times New Roman" w:hAnsi="Times New Roman" w:cs="Times New Roman"/>
          <w:sz w:val="24"/>
          <w:szCs w:val="24"/>
        </w:rPr>
      </w:pPr>
    </w:p>
    <w:p w:rsidR="004F0F0A" w:rsidRPr="004F0F0A" w:rsidRDefault="004F0F0A" w:rsidP="004F0F0A">
      <w:pPr>
        <w:spacing w:after="0"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The writer is Dawn’s correspondent in Delhi. </w:t>
      </w:r>
    </w:p>
    <w:p w:rsidR="004F0F0A" w:rsidRPr="004F0F0A" w:rsidRDefault="004F0F0A" w:rsidP="004F0F0A">
      <w:pPr>
        <w:spacing w:after="0"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Listen to article </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IT wasn’t a coincidence that two vote-rich Indian states ruled by two formidable opposition leaders — both regarded as prime minister </w:t>
      </w:r>
      <w:proofErr w:type="gramStart"/>
      <w:r w:rsidRPr="004F0F0A">
        <w:rPr>
          <w:rFonts w:ascii="Times New Roman" w:eastAsia="Times New Roman" w:hAnsi="Times New Roman" w:cs="Times New Roman"/>
          <w:sz w:val="24"/>
          <w:szCs w:val="24"/>
        </w:rPr>
        <w:t>material</w:t>
      </w:r>
      <w:proofErr w:type="gramEnd"/>
      <w:r w:rsidRPr="004F0F0A">
        <w:rPr>
          <w:rFonts w:ascii="Times New Roman" w:eastAsia="Times New Roman" w:hAnsi="Times New Roman" w:cs="Times New Roman"/>
          <w:sz w:val="24"/>
          <w:szCs w:val="24"/>
        </w:rPr>
        <w:t xml:space="preserve"> — witnessed headline-catching communal violence last week. Coupled with the mysterious rise of a </w:t>
      </w:r>
      <w:proofErr w:type="spellStart"/>
      <w:r w:rsidRPr="004F0F0A">
        <w:rPr>
          <w:rFonts w:ascii="Times New Roman" w:eastAsia="Times New Roman" w:hAnsi="Times New Roman" w:cs="Times New Roman"/>
          <w:sz w:val="24"/>
          <w:szCs w:val="24"/>
        </w:rPr>
        <w:t>Bhindranwale</w:t>
      </w:r>
      <w:proofErr w:type="spellEnd"/>
      <w:r w:rsidRPr="004F0F0A">
        <w:rPr>
          <w:rFonts w:ascii="Times New Roman" w:eastAsia="Times New Roman" w:hAnsi="Times New Roman" w:cs="Times New Roman"/>
          <w:sz w:val="24"/>
          <w:szCs w:val="24"/>
        </w:rPr>
        <w:t xml:space="preserve"> doppelganger in Punjab — where a robust, mainly Sikh, farmer’s movement recently forced Prime Minister </w:t>
      </w:r>
      <w:proofErr w:type="spellStart"/>
      <w:r w:rsidRPr="004F0F0A">
        <w:rPr>
          <w:rFonts w:ascii="Times New Roman" w:eastAsia="Times New Roman" w:hAnsi="Times New Roman" w:cs="Times New Roman"/>
          <w:sz w:val="24"/>
          <w:szCs w:val="24"/>
        </w:rPr>
        <w:t>Modi</w:t>
      </w:r>
      <w:proofErr w:type="spellEnd"/>
      <w:r w:rsidRPr="004F0F0A">
        <w:rPr>
          <w:rFonts w:ascii="Times New Roman" w:eastAsia="Times New Roman" w:hAnsi="Times New Roman" w:cs="Times New Roman"/>
          <w:sz w:val="24"/>
          <w:szCs w:val="24"/>
        </w:rPr>
        <w:t xml:space="preserve"> to make an unusual retreat from his pro-corporate measures — the Hindu-Muslim violence in West Bengal and Bihar seems a ploy to shift the focus from a raging financial scandal, one that would topple governments in other democracies.</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The violence echoed </w:t>
      </w:r>
      <w:proofErr w:type="spellStart"/>
      <w:r w:rsidRPr="004F0F0A">
        <w:rPr>
          <w:rFonts w:ascii="Times New Roman" w:eastAsia="Times New Roman" w:hAnsi="Times New Roman" w:cs="Times New Roman"/>
          <w:sz w:val="24"/>
          <w:szCs w:val="24"/>
        </w:rPr>
        <w:t>Arundhati</w:t>
      </w:r>
      <w:proofErr w:type="spellEnd"/>
      <w:r w:rsidRPr="004F0F0A">
        <w:rPr>
          <w:rFonts w:ascii="Times New Roman" w:eastAsia="Times New Roman" w:hAnsi="Times New Roman" w:cs="Times New Roman"/>
          <w:sz w:val="24"/>
          <w:szCs w:val="24"/>
        </w:rPr>
        <w:t xml:space="preserve"> Roy’s two-lock theory. It posits that events, which unfolded in </w:t>
      </w:r>
      <w:proofErr w:type="spellStart"/>
      <w:r w:rsidRPr="004F0F0A">
        <w:rPr>
          <w:rFonts w:ascii="Times New Roman" w:eastAsia="Times New Roman" w:hAnsi="Times New Roman" w:cs="Times New Roman"/>
          <w:sz w:val="24"/>
          <w:szCs w:val="24"/>
        </w:rPr>
        <w:t>Ayodhya</w:t>
      </w:r>
      <w:proofErr w:type="spellEnd"/>
      <w:r w:rsidRPr="004F0F0A">
        <w:rPr>
          <w:rFonts w:ascii="Times New Roman" w:eastAsia="Times New Roman" w:hAnsi="Times New Roman" w:cs="Times New Roman"/>
          <w:sz w:val="24"/>
          <w:szCs w:val="24"/>
        </w:rPr>
        <w:t xml:space="preserve"> and New Delhi in early 1990s — the opening of the locks on the </w:t>
      </w:r>
      <w:proofErr w:type="spellStart"/>
      <w:r w:rsidRPr="004F0F0A">
        <w:rPr>
          <w:rFonts w:ascii="Times New Roman" w:eastAsia="Times New Roman" w:hAnsi="Times New Roman" w:cs="Times New Roman"/>
          <w:sz w:val="24"/>
          <w:szCs w:val="24"/>
        </w:rPr>
        <w:t>Babri</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Masjid</w:t>
      </w:r>
      <w:proofErr w:type="spellEnd"/>
      <w:r w:rsidRPr="004F0F0A">
        <w:rPr>
          <w:rFonts w:ascii="Times New Roman" w:eastAsia="Times New Roman" w:hAnsi="Times New Roman" w:cs="Times New Roman"/>
          <w:sz w:val="24"/>
          <w:szCs w:val="24"/>
        </w:rPr>
        <w:t xml:space="preserve"> and the opening up of the economy to free-market raiders — were two sides of the same coin. Communal mayhem flowing from the mosque’s destruction has provided a steady smokescreen to electorally unattractive economic policies. The lock removed by the Ram temple movement uncorked a communal genie that became crucial for free-market reforms. L.K. </w:t>
      </w:r>
      <w:proofErr w:type="spellStart"/>
      <w:r w:rsidRPr="004F0F0A">
        <w:rPr>
          <w:rFonts w:ascii="Times New Roman" w:eastAsia="Times New Roman" w:hAnsi="Times New Roman" w:cs="Times New Roman"/>
          <w:sz w:val="24"/>
          <w:szCs w:val="24"/>
        </w:rPr>
        <w:t>Advani’s</w:t>
      </w:r>
      <w:proofErr w:type="spellEnd"/>
      <w:r w:rsidRPr="004F0F0A">
        <w:rPr>
          <w:rFonts w:ascii="Times New Roman" w:eastAsia="Times New Roman" w:hAnsi="Times New Roman" w:cs="Times New Roman"/>
          <w:sz w:val="24"/>
          <w:szCs w:val="24"/>
        </w:rPr>
        <w:t xml:space="preserve"> march to </w:t>
      </w:r>
      <w:proofErr w:type="spellStart"/>
      <w:r w:rsidRPr="004F0F0A">
        <w:rPr>
          <w:rFonts w:ascii="Times New Roman" w:eastAsia="Times New Roman" w:hAnsi="Times New Roman" w:cs="Times New Roman"/>
          <w:sz w:val="24"/>
          <w:szCs w:val="24"/>
        </w:rPr>
        <w:t>Ayodhya</w:t>
      </w:r>
      <w:proofErr w:type="spellEnd"/>
      <w:r w:rsidRPr="004F0F0A">
        <w:rPr>
          <w:rFonts w:ascii="Times New Roman" w:eastAsia="Times New Roman" w:hAnsi="Times New Roman" w:cs="Times New Roman"/>
          <w:sz w:val="24"/>
          <w:szCs w:val="24"/>
        </w:rPr>
        <w:t xml:space="preserve"> would seem to have been immaculately timed.</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Communalism and religious violence have since continued to lead India’s political discourse. The </w:t>
      </w:r>
      <w:proofErr w:type="spellStart"/>
      <w:r w:rsidRPr="004F0F0A">
        <w:rPr>
          <w:rFonts w:ascii="Times New Roman" w:eastAsia="Times New Roman" w:hAnsi="Times New Roman" w:cs="Times New Roman"/>
          <w:sz w:val="24"/>
          <w:szCs w:val="24"/>
        </w:rPr>
        <w:t>Adani</w:t>
      </w:r>
      <w:proofErr w:type="spellEnd"/>
      <w:r w:rsidRPr="004F0F0A">
        <w:rPr>
          <w:rFonts w:ascii="Times New Roman" w:eastAsia="Times New Roman" w:hAnsi="Times New Roman" w:cs="Times New Roman"/>
          <w:sz w:val="24"/>
          <w:szCs w:val="24"/>
        </w:rPr>
        <w:t xml:space="preserve"> stocks scam, like the </w:t>
      </w:r>
      <w:proofErr w:type="spellStart"/>
      <w:r w:rsidRPr="004F0F0A">
        <w:rPr>
          <w:rFonts w:ascii="Times New Roman" w:eastAsia="Times New Roman" w:hAnsi="Times New Roman" w:cs="Times New Roman"/>
          <w:sz w:val="24"/>
          <w:szCs w:val="24"/>
        </w:rPr>
        <w:t>Rafale</w:t>
      </w:r>
      <w:proofErr w:type="spellEnd"/>
      <w:r w:rsidRPr="004F0F0A">
        <w:rPr>
          <w:rFonts w:ascii="Times New Roman" w:eastAsia="Times New Roman" w:hAnsi="Times New Roman" w:cs="Times New Roman"/>
          <w:sz w:val="24"/>
          <w:szCs w:val="24"/>
        </w:rPr>
        <w:t xml:space="preserve"> jets scandal before it, would hurt the government if voters were attentive and not addicted to scoring parochial victories against harmless compatriots. With that not happening, the government can always dip into the enormous divisive reserves to ride out any temporal crisis.</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Muslims have fasted and Hindus have observed Ram </w:t>
      </w:r>
      <w:proofErr w:type="spellStart"/>
      <w:r w:rsidRPr="004F0F0A">
        <w:rPr>
          <w:rFonts w:ascii="Times New Roman" w:eastAsia="Times New Roman" w:hAnsi="Times New Roman" w:cs="Times New Roman"/>
          <w:sz w:val="24"/>
          <w:szCs w:val="24"/>
        </w:rPr>
        <w:t>Navami</w:t>
      </w:r>
      <w:proofErr w:type="spellEnd"/>
      <w:r w:rsidRPr="004F0F0A">
        <w:rPr>
          <w:rFonts w:ascii="Times New Roman" w:eastAsia="Times New Roman" w:hAnsi="Times New Roman" w:cs="Times New Roman"/>
          <w:sz w:val="24"/>
          <w:szCs w:val="24"/>
        </w:rPr>
        <w:t xml:space="preserve"> rituals peacefully, even cordially, for years. Last week’s violence between groups of fasting Muslims and Hindus observing Ram </w:t>
      </w:r>
      <w:proofErr w:type="spellStart"/>
      <w:r w:rsidRPr="004F0F0A">
        <w:rPr>
          <w:rFonts w:ascii="Times New Roman" w:eastAsia="Times New Roman" w:hAnsi="Times New Roman" w:cs="Times New Roman"/>
          <w:sz w:val="24"/>
          <w:szCs w:val="24"/>
        </w:rPr>
        <w:t>Navami</w:t>
      </w:r>
      <w:proofErr w:type="spellEnd"/>
      <w:r w:rsidRPr="004F0F0A">
        <w:rPr>
          <w:rFonts w:ascii="Times New Roman" w:eastAsia="Times New Roman" w:hAnsi="Times New Roman" w:cs="Times New Roman"/>
          <w:sz w:val="24"/>
          <w:szCs w:val="24"/>
        </w:rPr>
        <w:t xml:space="preserve">, though promptly contained by the opposition governments, indicated more than what the headlines suggested. Just when we thought the </w:t>
      </w:r>
      <w:proofErr w:type="spellStart"/>
      <w:r w:rsidRPr="004F0F0A">
        <w:rPr>
          <w:rFonts w:ascii="Times New Roman" w:eastAsia="Times New Roman" w:hAnsi="Times New Roman" w:cs="Times New Roman"/>
          <w:sz w:val="24"/>
          <w:szCs w:val="24"/>
        </w:rPr>
        <w:t>Modi</w:t>
      </w:r>
      <w:proofErr w:type="spellEnd"/>
      <w:r w:rsidRPr="004F0F0A">
        <w:rPr>
          <w:rFonts w:ascii="Times New Roman" w:eastAsia="Times New Roman" w:hAnsi="Times New Roman" w:cs="Times New Roman"/>
          <w:sz w:val="24"/>
          <w:szCs w:val="24"/>
        </w:rPr>
        <w:t xml:space="preserve"> government was moving towards some kind of politically useful rapprochement with the harassed and hounded Muslims, a bolt from the blue struck at the heart of the </w:t>
      </w:r>
      <w:proofErr w:type="spellStart"/>
      <w:r w:rsidRPr="004F0F0A">
        <w:rPr>
          <w:rFonts w:ascii="Times New Roman" w:eastAsia="Times New Roman" w:hAnsi="Times New Roman" w:cs="Times New Roman"/>
          <w:sz w:val="24"/>
          <w:szCs w:val="24"/>
        </w:rPr>
        <w:t>Adani</w:t>
      </w:r>
      <w:proofErr w:type="spellEnd"/>
      <w:r w:rsidRPr="004F0F0A">
        <w:rPr>
          <w:rFonts w:ascii="Times New Roman" w:eastAsia="Times New Roman" w:hAnsi="Times New Roman" w:cs="Times New Roman"/>
          <w:sz w:val="24"/>
          <w:szCs w:val="24"/>
        </w:rPr>
        <w:t xml:space="preserve"> </w:t>
      </w:r>
      <w:proofErr w:type="gramStart"/>
      <w:r w:rsidRPr="004F0F0A">
        <w:rPr>
          <w:rFonts w:ascii="Times New Roman" w:eastAsia="Times New Roman" w:hAnsi="Times New Roman" w:cs="Times New Roman"/>
          <w:sz w:val="24"/>
          <w:szCs w:val="24"/>
        </w:rPr>
        <w:t>empire</w:t>
      </w:r>
      <w:proofErr w:type="gramEnd"/>
      <w:r w:rsidRPr="004F0F0A">
        <w:rPr>
          <w:rFonts w:ascii="Times New Roman" w:eastAsia="Times New Roman" w:hAnsi="Times New Roman" w:cs="Times New Roman"/>
          <w:sz w:val="24"/>
          <w:szCs w:val="24"/>
        </w:rPr>
        <w:t xml:space="preserve">, sending the ruling party scurrying back to the war room. The nexus between </w:t>
      </w:r>
      <w:proofErr w:type="spellStart"/>
      <w:r w:rsidRPr="004F0F0A">
        <w:rPr>
          <w:rFonts w:ascii="Times New Roman" w:eastAsia="Times New Roman" w:hAnsi="Times New Roman" w:cs="Times New Roman"/>
          <w:sz w:val="24"/>
          <w:szCs w:val="24"/>
        </w:rPr>
        <w:t>Gautam</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Adani</w:t>
      </w:r>
      <w:proofErr w:type="spellEnd"/>
      <w:r w:rsidRPr="004F0F0A">
        <w:rPr>
          <w:rFonts w:ascii="Times New Roman" w:eastAsia="Times New Roman" w:hAnsi="Times New Roman" w:cs="Times New Roman"/>
          <w:sz w:val="24"/>
          <w:szCs w:val="24"/>
        </w:rPr>
        <w:t xml:space="preserve"> and Prime Minister </w:t>
      </w:r>
      <w:proofErr w:type="spellStart"/>
      <w:r w:rsidRPr="004F0F0A">
        <w:rPr>
          <w:rFonts w:ascii="Times New Roman" w:eastAsia="Times New Roman" w:hAnsi="Times New Roman" w:cs="Times New Roman"/>
          <w:sz w:val="24"/>
          <w:szCs w:val="24"/>
        </w:rPr>
        <w:t>Modi</w:t>
      </w:r>
      <w:proofErr w:type="spellEnd"/>
      <w:r w:rsidRPr="004F0F0A">
        <w:rPr>
          <w:rFonts w:ascii="Times New Roman" w:eastAsia="Times New Roman" w:hAnsi="Times New Roman" w:cs="Times New Roman"/>
          <w:sz w:val="24"/>
          <w:szCs w:val="24"/>
        </w:rPr>
        <w:t xml:space="preserve"> is thinly veiled. Before the calamitous abbreviation of the </w:t>
      </w:r>
      <w:proofErr w:type="spellStart"/>
      <w:r w:rsidRPr="004F0F0A">
        <w:rPr>
          <w:rFonts w:ascii="Times New Roman" w:eastAsia="Times New Roman" w:hAnsi="Times New Roman" w:cs="Times New Roman"/>
          <w:sz w:val="24"/>
          <w:szCs w:val="24"/>
        </w:rPr>
        <w:t>Adani</w:t>
      </w:r>
      <w:proofErr w:type="spellEnd"/>
      <w:r w:rsidRPr="004F0F0A">
        <w:rPr>
          <w:rFonts w:ascii="Times New Roman" w:eastAsia="Times New Roman" w:hAnsi="Times New Roman" w:cs="Times New Roman"/>
          <w:sz w:val="24"/>
          <w:szCs w:val="24"/>
        </w:rPr>
        <w:t xml:space="preserve"> Group’s assets, the BJP was beginning to discuss the issue of the ‘</w:t>
      </w:r>
      <w:proofErr w:type="spellStart"/>
      <w:r w:rsidRPr="004F0F0A">
        <w:rPr>
          <w:rFonts w:ascii="Times New Roman" w:eastAsia="Times New Roman" w:hAnsi="Times New Roman" w:cs="Times New Roman"/>
          <w:sz w:val="24"/>
          <w:szCs w:val="24"/>
        </w:rPr>
        <w:t>pasmanda</w:t>
      </w:r>
      <w:proofErr w:type="spellEnd"/>
      <w:r w:rsidRPr="004F0F0A">
        <w:rPr>
          <w:rFonts w:ascii="Times New Roman" w:eastAsia="Times New Roman" w:hAnsi="Times New Roman" w:cs="Times New Roman"/>
          <w:sz w:val="24"/>
          <w:szCs w:val="24"/>
        </w:rPr>
        <w:t xml:space="preserve">’ or depressed classes among Muslims. Discussions also covered the timing of a politically potent building of a mosque in </w:t>
      </w:r>
      <w:proofErr w:type="spellStart"/>
      <w:r w:rsidRPr="004F0F0A">
        <w:rPr>
          <w:rFonts w:ascii="Times New Roman" w:eastAsia="Times New Roman" w:hAnsi="Times New Roman" w:cs="Times New Roman"/>
          <w:sz w:val="24"/>
          <w:szCs w:val="24"/>
        </w:rPr>
        <w:t>Ayodhya</w:t>
      </w:r>
      <w:proofErr w:type="spellEnd"/>
      <w:r w:rsidRPr="004F0F0A">
        <w:rPr>
          <w:rFonts w:ascii="Times New Roman" w:eastAsia="Times New Roman" w:hAnsi="Times New Roman" w:cs="Times New Roman"/>
          <w:sz w:val="24"/>
          <w:szCs w:val="24"/>
        </w:rPr>
        <w:t xml:space="preserve"> as required by the </w:t>
      </w:r>
      <w:proofErr w:type="gramStart"/>
      <w:r w:rsidRPr="004F0F0A">
        <w:rPr>
          <w:rFonts w:ascii="Times New Roman" w:eastAsia="Times New Roman" w:hAnsi="Times New Roman" w:cs="Times New Roman"/>
          <w:sz w:val="24"/>
          <w:szCs w:val="24"/>
        </w:rPr>
        <w:t>supreme court</w:t>
      </w:r>
      <w:proofErr w:type="gram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judgement</w:t>
      </w:r>
      <w:proofErr w:type="spellEnd"/>
      <w:r w:rsidRPr="004F0F0A">
        <w:rPr>
          <w:rFonts w:ascii="Times New Roman" w:eastAsia="Times New Roman" w:hAnsi="Times New Roman" w:cs="Times New Roman"/>
          <w:sz w:val="24"/>
          <w:szCs w:val="24"/>
        </w:rPr>
        <w:t>.</w:t>
      </w:r>
    </w:p>
    <w:p w:rsidR="004F0F0A" w:rsidRPr="004F0F0A" w:rsidRDefault="004F0F0A" w:rsidP="004F0F0A">
      <w:pPr>
        <w:spacing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Last week’s violence between groups of fasting Muslims and Hindus observing Ram </w:t>
      </w:r>
      <w:proofErr w:type="spellStart"/>
      <w:r w:rsidRPr="004F0F0A">
        <w:rPr>
          <w:rFonts w:ascii="Times New Roman" w:eastAsia="Times New Roman" w:hAnsi="Times New Roman" w:cs="Times New Roman"/>
          <w:sz w:val="24"/>
          <w:szCs w:val="24"/>
        </w:rPr>
        <w:t>Navami</w:t>
      </w:r>
      <w:proofErr w:type="spellEnd"/>
      <w:r w:rsidRPr="004F0F0A">
        <w:rPr>
          <w:rFonts w:ascii="Times New Roman" w:eastAsia="Times New Roman" w:hAnsi="Times New Roman" w:cs="Times New Roman"/>
          <w:sz w:val="24"/>
          <w:szCs w:val="24"/>
        </w:rPr>
        <w:t xml:space="preserve"> indicated more than what the headlines suggested.</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That communal violence in India fetches votes is axiomatic. Its yields make free-market ideologues drool. It’s an asset the BJP uses with greater finesse than its competitors. Sporadic violence reportedly occurred in Gujarat and Maharashtra too where the BJP is in power directly </w:t>
      </w:r>
      <w:r w:rsidRPr="004F0F0A">
        <w:rPr>
          <w:rFonts w:ascii="Times New Roman" w:eastAsia="Times New Roman" w:hAnsi="Times New Roman" w:cs="Times New Roman"/>
          <w:sz w:val="24"/>
          <w:szCs w:val="24"/>
        </w:rPr>
        <w:lastRenderedPageBreak/>
        <w:t xml:space="preserve">or indirectly. But it was hardly surprising. These are the two states big businesses are headquartered in. With general elections due by May next year, the powder needs to be kept dry, above all to protect the businesses. For worried Indian business captains the sight of Donald Trump’s finances being put under public scrutiny must be a nightmarish if remote possibility. On the other hand, it must be nagging for the BJP that three large states it currently rules directly or with allies are Maharashtra, Madhya Pradesh and Karnataka, all three snatched from Congress and its allies by engineering defections, and not won in a clean fight. </w:t>
      </w:r>
      <w:proofErr w:type="spellStart"/>
      <w:r w:rsidRPr="004F0F0A">
        <w:rPr>
          <w:rFonts w:ascii="Times New Roman" w:eastAsia="Times New Roman" w:hAnsi="Times New Roman" w:cs="Times New Roman"/>
          <w:sz w:val="24"/>
          <w:szCs w:val="24"/>
        </w:rPr>
        <w:t>Polarisation</w:t>
      </w:r>
      <w:proofErr w:type="spellEnd"/>
      <w:r w:rsidRPr="004F0F0A">
        <w:rPr>
          <w:rFonts w:ascii="Times New Roman" w:eastAsia="Times New Roman" w:hAnsi="Times New Roman" w:cs="Times New Roman"/>
          <w:sz w:val="24"/>
          <w:szCs w:val="24"/>
        </w:rPr>
        <w:t xml:space="preserve"> is prescribed in these conditions but it doesn’t necessarily vacate the possibility of a robust opposition challenge upsetting the cart.</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The stakes are high for the government and for the opposition. Lessons from the </w:t>
      </w:r>
      <w:proofErr w:type="spellStart"/>
      <w:r w:rsidRPr="004F0F0A">
        <w:rPr>
          <w:rFonts w:ascii="Times New Roman" w:eastAsia="Times New Roman" w:hAnsi="Times New Roman" w:cs="Times New Roman"/>
          <w:sz w:val="24"/>
          <w:szCs w:val="24"/>
        </w:rPr>
        <w:t>Muzaffarnagar</w:t>
      </w:r>
      <w:proofErr w:type="spellEnd"/>
      <w:r w:rsidRPr="004F0F0A">
        <w:rPr>
          <w:rFonts w:ascii="Times New Roman" w:eastAsia="Times New Roman" w:hAnsi="Times New Roman" w:cs="Times New Roman"/>
          <w:sz w:val="24"/>
          <w:szCs w:val="24"/>
        </w:rPr>
        <w:t xml:space="preserve"> violence before the 2014 elections and the flare-up with Pakistan ahead of the 2019 elections would be useful to both. There can be unforeseen sharp bends ahead for the opposition. The BJP is reportedly wooing the Left Front in West Bengal to join a ‘</w:t>
      </w:r>
      <w:proofErr w:type="spellStart"/>
      <w:r w:rsidRPr="004F0F0A">
        <w:rPr>
          <w:rFonts w:ascii="Times New Roman" w:eastAsia="Times New Roman" w:hAnsi="Times New Roman" w:cs="Times New Roman"/>
          <w:sz w:val="24"/>
          <w:szCs w:val="24"/>
        </w:rPr>
        <w:t>mahajot</w:t>
      </w:r>
      <w:proofErr w:type="spellEnd"/>
      <w:r w:rsidRPr="004F0F0A">
        <w:rPr>
          <w:rFonts w:ascii="Times New Roman" w:eastAsia="Times New Roman" w:hAnsi="Times New Roman" w:cs="Times New Roman"/>
          <w:sz w:val="24"/>
          <w:szCs w:val="24"/>
        </w:rPr>
        <w:t xml:space="preserve">’ to topple </w:t>
      </w:r>
      <w:proofErr w:type="spellStart"/>
      <w:r w:rsidRPr="004F0F0A">
        <w:rPr>
          <w:rFonts w:ascii="Times New Roman" w:eastAsia="Times New Roman" w:hAnsi="Times New Roman" w:cs="Times New Roman"/>
          <w:sz w:val="24"/>
          <w:szCs w:val="24"/>
        </w:rPr>
        <w:t>Mamata</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Banerjee</w:t>
      </w:r>
      <w:proofErr w:type="spellEnd"/>
      <w:r w:rsidRPr="004F0F0A">
        <w:rPr>
          <w:rFonts w:ascii="Times New Roman" w:eastAsia="Times New Roman" w:hAnsi="Times New Roman" w:cs="Times New Roman"/>
          <w:sz w:val="24"/>
          <w:szCs w:val="24"/>
        </w:rPr>
        <w:t xml:space="preserve">, a temptation of biblical magnitude for the defeated comrades. In Kerala, the rare state the left still rules, an </w:t>
      </w:r>
      <w:proofErr w:type="spellStart"/>
      <w:r w:rsidRPr="004F0F0A">
        <w:rPr>
          <w:rFonts w:ascii="Times New Roman" w:eastAsia="Times New Roman" w:hAnsi="Times New Roman" w:cs="Times New Roman"/>
          <w:sz w:val="24"/>
          <w:szCs w:val="24"/>
        </w:rPr>
        <w:t>Adani</w:t>
      </w:r>
      <w:proofErr w:type="spellEnd"/>
      <w:r w:rsidRPr="004F0F0A">
        <w:rPr>
          <w:rFonts w:ascii="Times New Roman" w:eastAsia="Times New Roman" w:hAnsi="Times New Roman" w:cs="Times New Roman"/>
          <w:sz w:val="24"/>
          <w:szCs w:val="24"/>
        </w:rPr>
        <w:t xml:space="preserve"> port project that warrants the dislocation of fisher communities in particular has set off deep soul-searching within the rank and file of the ruling party, otherwise the best </w:t>
      </w:r>
      <w:proofErr w:type="spellStart"/>
      <w:r w:rsidRPr="004F0F0A">
        <w:rPr>
          <w:rFonts w:ascii="Times New Roman" w:eastAsia="Times New Roman" w:hAnsi="Times New Roman" w:cs="Times New Roman"/>
          <w:sz w:val="24"/>
          <w:szCs w:val="24"/>
        </w:rPr>
        <w:t>organiser</w:t>
      </w:r>
      <w:proofErr w:type="spellEnd"/>
      <w:r w:rsidRPr="004F0F0A">
        <w:rPr>
          <w:rFonts w:ascii="Times New Roman" w:eastAsia="Times New Roman" w:hAnsi="Times New Roman" w:cs="Times New Roman"/>
          <w:sz w:val="24"/>
          <w:szCs w:val="24"/>
        </w:rPr>
        <w:t xml:space="preserve"> of opposition unity.</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As for the Congress, it has played the role of a catalyst in exposing the BJP’s nexus with crony capitalism. It is time to acknowledge that there are at least two other vocal supporters of its campaign against the </w:t>
      </w:r>
      <w:proofErr w:type="spellStart"/>
      <w:r w:rsidRPr="004F0F0A">
        <w:rPr>
          <w:rFonts w:ascii="Times New Roman" w:eastAsia="Times New Roman" w:hAnsi="Times New Roman" w:cs="Times New Roman"/>
          <w:sz w:val="24"/>
          <w:szCs w:val="24"/>
        </w:rPr>
        <w:t>Modi</w:t>
      </w:r>
      <w:proofErr w:type="spellEnd"/>
      <w:r w:rsidRPr="004F0F0A">
        <w:rPr>
          <w:rFonts w:ascii="Times New Roman" w:eastAsia="Times New Roman" w:hAnsi="Times New Roman" w:cs="Times New Roman"/>
          <w:sz w:val="24"/>
          <w:szCs w:val="24"/>
        </w:rPr>
        <w:t xml:space="preserve"> government. </w:t>
      </w:r>
      <w:proofErr w:type="spellStart"/>
      <w:r w:rsidRPr="004F0F0A">
        <w:rPr>
          <w:rFonts w:ascii="Times New Roman" w:eastAsia="Times New Roman" w:hAnsi="Times New Roman" w:cs="Times New Roman"/>
          <w:sz w:val="24"/>
          <w:szCs w:val="24"/>
        </w:rPr>
        <w:t>Mamata</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Banerjee’s</w:t>
      </w:r>
      <w:proofErr w:type="spellEnd"/>
      <w:r w:rsidRPr="004F0F0A">
        <w:rPr>
          <w:rFonts w:ascii="Times New Roman" w:eastAsia="Times New Roman" w:hAnsi="Times New Roman" w:cs="Times New Roman"/>
          <w:sz w:val="24"/>
          <w:szCs w:val="24"/>
        </w:rPr>
        <w:t xml:space="preserve"> front-line MP </w:t>
      </w:r>
      <w:proofErr w:type="spellStart"/>
      <w:r w:rsidRPr="004F0F0A">
        <w:rPr>
          <w:rFonts w:ascii="Times New Roman" w:eastAsia="Times New Roman" w:hAnsi="Times New Roman" w:cs="Times New Roman"/>
          <w:sz w:val="24"/>
          <w:szCs w:val="24"/>
        </w:rPr>
        <w:t>Mahua</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Moitra</w:t>
      </w:r>
      <w:proofErr w:type="spellEnd"/>
      <w:r w:rsidRPr="004F0F0A">
        <w:rPr>
          <w:rFonts w:ascii="Times New Roman" w:eastAsia="Times New Roman" w:hAnsi="Times New Roman" w:cs="Times New Roman"/>
          <w:sz w:val="24"/>
          <w:szCs w:val="24"/>
        </w:rPr>
        <w:t xml:space="preserve"> and </w:t>
      </w:r>
      <w:proofErr w:type="spellStart"/>
      <w:r w:rsidRPr="004F0F0A">
        <w:rPr>
          <w:rFonts w:ascii="Times New Roman" w:eastAsia="Times New Roman" w:hAnsi="Times New Roman" w:cs="Times New Roman"/>
          <w:sz w:val="24"/>
          <w:szCs w:val="24"/>
        </w:rPr>
        <w:t>Arvind</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Kejriwal</w:t>
      </w:r>
      <w:proofErr w:type="spellEnd"/>
      <w:r w:rsidRPr="004F0F0A">
        <w:rPr>
          <w:rFonts w:ascii="Times New Roman" w:eastAsia="Times New Roman" w:hAnsi="Times New Roman" w:cs="Times New Roman"/>
          <w:sz w:val="24"/>
          <w:szCs w:val="24"/>
        </w:rPr>
        <w:t xml:space="preserve"> himself can be fearless </w:t>
      </w:r>
      <w:proofErr w:type="spellStart"/>
      <w:r w:rsidRPr="004F0F0A">
        <w:rPr>
          <w:rFonts w:ascii="Times New Roman" w:eastAsia="Times New Roman" w:hAnsi="Times New Roman" w:cs="Times New Roman"/>
          <w:sz w:val="24"/>
          <w:szCs w:val="24"/>
        </w:rPr>
        <w:t>Modi</w:t>
      </w:r>
      <w:proofErr w:type="spellEnd"/>
      <w:r w:rsidRPr="004F0F0A">
        <w:rPr>
          <w:rFonts w:ascii="Times New Roman" w:eastAsia="Times New Roman" w:hAnsi="Times New Roman" w:cs="Times New Roman"/>
          <w:sz w:val="24"/>
          <w:szCs w:val="24"/>
        </w:rPr>
        <w:t xml:space="preserve"> critics. What are </w:t>
      </w:r>
      <w:proofErr w:type="spellStart"/>
      <w:r w:rsidRPr="004F0F0A">
        <w:rPr>
          <w:rFonts w:ascii="Times New Roman" w:eastAsia="Times New Roman" w:hAnsi="Times New Roman" w:cs="Times New Roman"/>
          <w:sz w:val="24"/>
          <w:szCs w:val="24"/>
        </w:rPr>
        <w:t>Rahul</w:t>
      </w:r>
      <w:proofErr w:type="spellEnd"/>
      <w:r w:rsidRPr="004F0F0A">
        <w:rPr>
          <w:rFonts w:ascii="Times New Roman" w:eastAsia="Times New Roman" w:hAnsi="Times New Roman" w:cs="Times New Roman"/>
          <w:sz w:val="24"/>
          <w:szCs w:val="24"/>
        </w:rPr>
        <w:t xml:space="preserve"> Gandhi’s thoughts about joining hands with the traditional Congress baiters who may be </w:t>
      </w:r>
      <w:proofErr w:type="spellStart"/>
      <w:r w:rsidRPr="004F0F0A">
        <w:rPr>
          <w:rFonts w:ascii="Times New Roman" w:eastAsia="Times New Roman" w:hAnsi="Times New Roman" w:cs="Times New Roman"/>
          <w:sz w:val="24"/>
          <w:szCs w:val="24"/>
        </w:rPr>
        <w:t>signalling</w:t>
      </w:r>
      <w:proofErr w:type="spellEnd"/>
      <w:r w:rsidRPr="004F0F0A">
        <w:rPr>
          <w:rFonts w:ascii="Times New Roman" w:eastAsia="Times New Roman" w:hAnsi="Times New Roman" w:cs="Times New Roman"/>
          <w:sz w:val="24"/>
          <w:szCs w:val="24"/>
        </w:rPr>
        <w:t xml:space="preserve"> an anti-</w:t>
      </w:r>
      <w:proofErr w:type="spellStart"/>
      <w:r w:rsidRPr="004F0F0A">
        <w:rPr>
          <w:rFonts w:ascii="Times New Roman" w:eastAsia="Times New Roman" w:hAnsi="Times New Roman" w:cs="Times New Roman"/>
          <w:sz w:val="24"/>
          <w:szCs w:val="24"/>
        </w:rPr>
        <w:t>Modi</w:t>
      </w:r>
      <w:proofErr w:type="spellEnd"/>
      <w:r w:rsidRPr="004F0F0A">
        <w:rPr>
          <w:rFonts w:ascii="Times New Roman" w:eastAsia="Times New Roman" w:hAnsi="Times New Roman" w:cs="Times New Roman"/>
          <w:sz w:val="24"/>
          <w:szCs w:val="24"/>
        </w:rPr>
        <w:t xml:space="preserve"> accord?</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The BJP’s desperation is evident too. Home Minister </w:t>
      </w:r>
      <w:proofErr w:type="spellStart"/>
      <w:r w:rsidRPr="004F0F0A">
        <w:rPr>
          <w:rFonts w:ascii="Times New Roman" w:eastAsia="Times New Roman" w:hAnsi="Times New Roman" w:cs="Times New Roman"/>
          <w:sz w:val="24"/>
          <w:szCs w:val="24"/>
        </w:rPr>
        <w:t>Amit</w:t>
      </w:r>
      <w:proofErr w:type="spellEnd"/>
      <w:r w:rsidRPr="004F0F0A">
        <w:rPr>
          <w:rFonts w:ascii="Times New Roman" w:eastAsia="Times New Roman" w:hAnsi="Times New Roman" w:cs="Times New Roman"/>
          <w:sz w:val="24"/>
          <w:szCs w:val="24"/>
        </w:rPr>
        <w:t xml:space="preserve"> Shah told his party in Bihar to deal sternly with the rioters should it </w:t>
      </w:r>
      <w:proofErr w:type="gramStart"/>
      <w:r w:rsidRPr="004F0F0A">
        <w:rPr>
          <w:rFonts w:ascii="Times New Roman" w:eastAsia="Times New Roman" w:hAnsi="Times New Roman" w:cs="Times New Roman"/>
          <w:sz w:val="24"/>
          <w:szCs w:val="24"/>
        </w:rPr>
        <w:t>come</w:t>
      </w:r>
      <w:proofErr w:type="gramEnd"/>
      <w:r w:rsidRPr="004F0F0A">
        <w:rPr>
          <w:rFonts w:ascii="Times New Roman" w:eastAsia="Times New Roman" w:hAnsi="Times New Roman" w:cs="Times New Roman"/>
          <w:sz w:val="24"/>
          <w:szCs w:val="24"/>
        </w:rPr>
        <w:t xml:space="preserve"> to power in 2025. “Rioters will be hung upside down.”</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sz w:val="24"/>
          <w:szCs w:val="24"/>
        </w:rPr>
        <w:t xml:space="preserve">Shah then let the cat out. “The people of Bihar have decided that </w:t>
      </w:r>
      <w:proofErr w:type="spellStart"/>
      <w:r w:rsidRPr="004F0F0A">
        <w:rPr>
          <w:rFonts w:ascii="Times New Roman" w:eastAsia="Times New Roman" w:hAnsi="Times New Roman" w:cs="Times New Roman"/>
          <w:sz w:val="24"/>
          <w:szCs w:val="24"/>
        </w:rPr>
        <w:t>Modiji’s</w:t>
      </w:r>
      <w:proofErr w:type="spellEnd"/>
      <w:r w:rsidRPr="004F0F0A">
        <w:rPr>
          <w:rFonts w:ascii="Times New Roman" w:eastAsia="Times New Roman" w:hAnsi="Times New Roman" w:cs="Times New Roman"/>
          <w:sz w:val="24"/>
          <w:szCs w:val="24"/>
        </w:rPr>
        <w:t xml:space="preserve"> lotus will bloom on all 40 [</w:t>
      </w:r>
      <w:proofErr w:type="spellStart"/>
      <w:r w:rsidRPr="004F0F0A">
        <w:rPr>
          <w:rFonts w:ascii="Times New Roman" w:eastAsia="Times New Roman" w:hAnsi="Times New Roman" w:cs="Times New Roman"/>
          <w:sz w:val="24"/>
          <w:szCs w:val="24"/>
        </w:rPr>
        <w:t>Lok</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Sabha</w:t>
      </w:r>
      <w:proofErr w:type="spellEnd"/>
      <w:r w:rsidRPr="004F0F0A">
        <w:rPr>
          <w:rFonts w:ascii="Times New Roman" w:eastAsia="Times New Roman" w:hAnsi="Times New Roman" w:cs="Times New Roman"/>
          <w:sz w:val="24"/>
          <w:szCs w:val="24"/>
        </w:rPr>
        <w:t xml:space="preserve">] seats.” It explained the communal upsurge. Shah’s other assertion was not easy to </w:t>
      </w:r>
      <w:proofErr w:type="spellStart"/>
      <w:r w:rsidRPr="004F0F0A">
        <w:rPr>
          <w:rFonts w:ascii="Times New Roman" w:eastAsia="Times New Roman" w:hAnsi="Times New Roman" w:cs="Times New Roman"/>
          <w:sz w:val="24"/>
          <w:szCs w:val="24"/>
        </w:rPr>
        <w:t>analyse</w:t>
      </w:r>
      <w:proofErr w:type="spellEnd"/>
      <w:r w:rsidRPr="004F0F0A">
        <w:rPr>
          <w:rFonts w:ascii="Times New Roman" w:eastAsia="Times New Roman" w:hAnsi="Times New Roman" w:cs="Times New Roman"/>
          <w:sz w:val="24"/>
          <w:szCs w:val="24"/>
        </w:rPr>
        <w:t xml:space="preserve"> without assuming a fear he feels from the voters of Bihar. “</w:t>
      </w:r>
      <w:proofErr w:type="spellStart"/>
      <w:r w:rsidRPr="004F0F0A">
        <w:rPr>
          <w:rFonts w:ascii="Times New Roman" w:eastAsia="Times New Roman" w:hAnsi="Times New Roman" w:cs="Times New Roman"/>
          <w:sz w:val="24"/>
          <w:szCs w:val="24"/>
        </w:rPr>
        <w:t>Nitish</w:t>
      </w:r>
      <w:proofErr w:type="spellEnd"/>
      <w:r w:rsidRPr="004F0F0A">
        <w:rPr>
          <w:rFonts w:ascii="Times New Roman" w:eastAsia="Times New Roman" w:hAnsi="Times New Roman" w:cs="Times New Roman"/>
          <w:sz w:val="24"/>
          <w:szCs w:val="24"/>
        </w:rPr>
        <w:t xml:space="preserve"> Kumar won’t become prime minister. People of the country have decided that </w:t>
      </w:r>
      <w:proofErr w:type="spellStart"/>
      <w:r w:rsidRPr="004F0F0A">
        <w:rPr>
          <w:rFonts w:ascii="Times New Roman" w:eastAsia="Times New Roman" w:hAnsi="Times New Roman" w:cs="Times New Roman"/>
          <w:sz w:val="24"/>
          <w:szCs w:val="24"/>
        </w:rPr>
        <w:t>Narendra</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Modi</w:t>
      </w:r>
      <w:proofErr w:type="spellEnd"/>
      <w:r w:rsidRPr="004F0F0A">
        <w:rPr>
          <w:rFonts w:ascii="Times New Roman" w:eastAsia="Times New Roman" w:hAnsi="Times New Roman" w:cs="Times New Roman"/>
          <w:sz w:val="24"/>
          <w:szCs w:val="24"/>
        </w:rPr>
        <w:t xml:space="preserve"> will become the prime minister of the country for the third time.” It’s no secret that </w:t>
      </w:r>
      <w:proofErr w:type="spellStart"/>
      <w:r w:rsidRPr="004F0F0A">
        <w:rPr>
          <w:rFonts w:ascii="Times New Roman" w:eastAsia="Times New Roman" w:hAnsi="Times New Roman" w:cs="Times New Roman"/>
          <w:sz w:val="24"/>
          <w:szCs w:val="24"/>
        </w:rPr>
        <w:t>Nitish</w:t>
      </w:r>
      <w:proofErr w:type="spellEnd"/>
      <w:r w:rsidRPr="004F0F0A">
        <w:rPr>
          <w:rFonts w:ascii="Times New Roman" w:eastAsia="Times New Roman" w:hAnsi="Times New Roman" w:cs="Times New Roman"/>
          <w:sz w:val="24"/>
          <w:szCs w:val="24"/>
        </w:rPr>
        <w:t xml:space="preserve"> Kumar </w:t>
      </w:r>
      <w:proofErr w:type="spellStart"/>
      <w:r w:rsidRPr="004F0F0A">
        <w:rPr>
          <w:rFonts w:ascii="Times New Roman" w:eastAsia="Times New Roman" w:hAnsi="Times New Roman" w:cs="Times New Roman"/>
          <w:sz w:val="24"/>
          <w:szCs w:val="24"/>
        </w:rPr>
        <w:t>harbours</w:t>
      </w:r>
      <w:proofErr w:type="spellEnd"/>
      <w:r w:rsidRPr="004F0F0A">
        <w:rPr>
          <w:rFonts w:ascii="Times New Roman" w:eastAsia="Times New Roman" w:hAnsi="Times New Roman" w:cs="Times New Roman"/>
          <w:sz w:val="24"/>
          <w:szCs w:val="24"/>
        </w:rPr>
        <w:t xml:space="preserve"> ambitions as chief minister of a populous state to put his </w:t>
      </w:r>
      <w:proofErr w:type="spellStart"/>
      <w:r w:rsidRPr="004F0F0A">
        <w:rPr>
          <w:rFonts w:ascii="Times New Roman" w:eastAsia="Times New Roman" w:hAnsi="Times New Roman" w:cs="Times New Roman"/>
          <w:sz w:val="24"/>
          <w:szCs w:val="24"/>
        </w:rPr>
        <w:t>topi</w:t>
      </w:r>
      <w:proofErr w:type="spellEnd"/>
      <w:r w:rsidRPr="004F0F0A">
        <w:rPr>
          <w:rFonts w:ascii="Times New Roman" w:eastAsia="Times New Roman" w:hAnsi="Times New Roman" w:cs="Times New Roman"/>
          <w:sz w:val="24"/>
          <w:szCs w:val="24"/>
        </w:rPr>
        <w:t xml:space="preserve"> in the ring should the occasion arise. On the other hand, </w:t>
      </w:r>
      <w:proofErr w:type="spellStart"/>
      <w:r w:rsidRPr="004F0F0A">
        <w:rPr>
          <w:rFonts w:ascii="Times New Roman" w:eastAsia="Times New Roman" w:hAnsi="Times New Roman" w:cs="Times New Roman"/>
          <w:sz w:val="24"/>
          <w:szCs w:val="24"/>
        </w:rPr>
        <w:t>Mamata</w:t>
      </w:r>
      <w:proofErr w:type="spellEnd"/>
      <w:r w:rsidRPr="004F0F0A">
        <w:rPr>
          <w:rFonts w:ascii="Times New Roman" w:eastAsia="Times New Roman" w:hAnsi="Times New Roman" w:cs="Times New Roman"/>
          <w:sz w:val="24"/>
          <w:szCs w:val="24"/>
        </w:rPr>
        <w:t xml:space="preserve"> </w:t>
      </w:r>
      <w:proofErr w:type="spellStart"/>
      <w:r w:rsidRPr="004F0F0A">
        <w:rPr>
          <w:rFonts w:ascii="Times New Roman" w:eastAsia="Times New Roman" w:hAnsi="Times New Roman" w:cs="Times New Roman"/>
          <w:sz w:val="24"/>
          <w:szCs w:val="24"/>
        </w:rPr>
        <w:t>Banerjee</w:t>
      </w:r>
      <w:proofErr w:type="spellEnd"/>
      <w:r w:rsidRPr="004F0F0A">
        <w:rPr>
          <w:rFonts w:ascii="Times New Roman" w:eastAsia="Times New Roman" w:hAnsi="Times New Roman" w:cs="Times New Roman"/>
          <w:sz w:val="24"/>
          <w:szCs w:val="24"/>
        </w:rPr>
        <w:t xml:space="preserve"> is not averse to seeing herself in the coveted chair. Then, </w:t>
      </w:r>
      <w:proofErr w:type="spellStart"/>
      <w:r w:rsidRPr="004F0F0A">
        <w:rPr>
          <w:rFonts w:ascii="Times New Roman" w:eastAsia="Times New Roman" w:hAnsi="Times New Roman" w:cs="Times New Roman"/>
          <w:sz w:val="24"/>
          <w:szCs w:val="24"/>
        </w:rPr>
        <w:t>Rahul</w:t>
      </w:r>
      <w:proofErr w:type="spellEnd"/>
      <w:r w:rsidRPr="004F0F0A">
        <w:rPr>
          <w:rFonts w:ascii="Times New Roman" w:eastAsia="Times New Roman" w:hAnsi="Times New Roman" w:cs="Times New Roman"/>
          <w:sz w:val="24"/>
          <w:szCs w:val="24"/>
        </w:rPr>
        <w:t xml:space="preserve"> Gandhi, appealing against his conviction in a </w:t>
      </w:r>
      <w:proofErr w:type="spellStart"/>
      <w:r w:rsidRPr="004F0F0A">
        <w:rPr>
          <w:rFonts w:ascii="Times New Roman" w:eastAsia="Times New Roman" w:hAnsi="Times New Roman" w:cs="Times New Roman"/>
          <w:sz w:val="24"/>
          <w:szCs w:val="24"/>
        </w:rPr>
        <w:t>Surat</w:t>
      </w:r>
      <w:proofErr w:type="spellEnd"/>
      <w:r w:rsidRPr="004F0F0A">
        <w:rPr>
          <w:rFonts w:ascii="Times New Roman" w:eastAsia="Times New Roman" w:hAnsi="Times New Roman" w:cs="Times New Roman"/>
          <w:sz w:val="24"/>
          <w:szCs w:val="24"/>
        </w:rPr>
        <w:t xml:space="preserve"> court on Monday, is being projected by Congress satraps as the candidate who has put himself in harm’s way in the opposition’s bid to bell the cat. Unless the divided opposition discovers the foil to </w:t>
      </w:r>
      <w:proofErr w:type="spellStart"/>
      <w:r w:rsidRPr="004F0F0A">
        <w:rPr>
          <w:rFonts w:ascii="Times New Roman" w:eastAsia="Times New Roman" w:hAnsi="Times New Roman" w:cs="Times New Roman"/>
          <w:sz w:val="24"/>
          <w:szCs w:val="24"/>
        </w:rPr>
        <w:t>Hindutva’s</w:t>
      </w:r>
      <w:proofErr w:type="spellEnd"/>
      <w:r w:rsidRPr="004F0F0A">
        <w:rPr>
          <w:rFonts w:ascii="Times New Roman" w:eastAsia="Times New Roman" w:hAnsi="Times New Roman" w:cs="Times New Roman"/>
          <w:sz w:val="24"/>
          <w:szCs w:val="24"/>
        </w:rPr>
        <w:t xml:space="preserve"> blood-drenched winning gambits, </w:t>
      </w:r>
      <w:proofErr w:type="spellStart"/>
      <w:r w:rsidRPr="004F0F0A">
        <w:rPr>
          <w:rFonts w:ascii="Times New Roman" w:eastAsia="Times New Roman" w:hAnsi="Times New Roman" w:cs="Times New Roman"/>
          <w:sz w:val="24"/>
          <w:szCs w:val="24"/>
        </w:rPr>
        <w:t>Modi’s</w:t>
      </w:r>
      <w:proofErr w:type="spellEnd"/>
      <w:r w:rsidRPr="004F0F0A">
        <w:rPr>
          <w:rFonts w:ascii="Times New Roman" w:eastAsia="Times New Roman" w:hAnsi="Times New Roman" w:cs="Times New Roman"/>
          <w:sz w:val="24"/>
          <w:szCs w:val="24"/>
        </w:rPr>
        <w:t xml:space="preserve"> business allies will continue to laugh their way to the bank.</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i/>
          <w:iCs/>
          <w:sz w:val="24"/>
          <w:szCs w:val="24"/>
        </w:rPr>
        <w:t>The writer is Dawn’s correspondent in Delhi.</w:t>
      </w:r>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hyperlink r:id="rId5" w:tgtFrame="_blank" w:history="1">
        <w:r w:rsidRPr="004F0F0A">
          <w:rPr>
            <w:rFonts w:ascii="Times New Roman" w:eastAsia="Times New Roman" w:hAnsi="Times New Roman" w:cs="Times New Roman"/>
            <w:b/>
            <w:bCs/>
            <w:color w:val="0000FF"/>
            <w:sz w:val="24"/>
            <w:szCs w:val="24"/>
            <w:u w:val="single"/>
          </w:rPr>
          <w:t>jawednaqvi@gmail.com</w:t>
        </w:r>
      </w:hyperlink>
    </w:p>
    <w:p w:rsidR="004F0F0A" w:rsidRPr="004F0F0A" w:rsidRDefault="004F0F0A" w:rsidP="004F0F0A">
      <w:pPr>
        <w:spacing w:before="100" w:beforeAutospacing="1" w:after="100" w:afterAutospacing="1" w:line="240" w:lineRule="auto"/>
        <w:jc w:val="both"/>
        <w:rPr>
          <w:rFonts w:ascii="Times New Roman" w:eastAsia="Times New Roman" w:hAnsi="Times New Roman" w:cs="Times New Roman"/>
          <w:sz w:val="24"/>
          <w:szCs w:val="24"/>
        </w:rPr>
      </w:pPr>
      <w:r w:rsidRPr="004F0F0A">
        <w:rPr>
          <w:rFonts w:ascii="Times New Roman" w:eastAsia="Times New Roman" w:hAnsi="Times New Roman" w:cs="Times New Roman"/>
          <w:i/>
          <w:iCs/>
          <w:sz w:val="24"/>
          <w:szCs w:val="24"/>
        </w:rPr>
        <w:t>Published in Dawn, April 4th, 2023</w:t>
      </w:r>
    </w:p>
    <w:p w:rsidR="00AE13D0" w:rsidRDefault="00AE13D0" w:rsidP="004F0F0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F0A"/>
    <w:rsid w:val="004F0F0A"/>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F0F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F0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F0F0A"/>
    <w:rPr>
      <w:color w:val="0000FF"/>
      <w:u w:val="single"/>
    </w:rPr>
  </w:style>
  <w:style w:type="character" w:customStyle="1" w:styleId="storybyline">
    <w:name w:val="story__byline"/>
    <w:basedOn w:val="DefaultParagraphFont"/>
    <w:rsid w:val="004F0F0A"/>
  </w:style>
  <w:style w:type="character" w:customStyle="1" w:styleId="storytime">
    <w:name w:val="story__time"/>
    <w:basedOn w:val="DefaultParagraphFont"/>
    <w:rsid w:val="004F0F0A"/>
  </w:style>
  <w:style w:type="character" w:customStyle="1" w:styleId="timestamp--label">
    <w:name w:val="timestamp--label"/>
    <w:basedOn w:val="DefaultParagraphFont"/>
    <w:rsid w:val="004F0F0A"/>
  </w:style>
  <w:style w:type="character" w:customStyle="1" w:styleId="timestamp--date">
    <w:name w:val="timestamp--date"/>
    <w:basedOn w:val="DefaultParagraphFont"/>
    <w:rsid w:val="004F0F0A"/>
  </w:style>
  <w:style w:type="character" w:customStyle="1" w:styleId="mt-05">
    <w:name w:val="mt-0.5"/>
    <w:basedOn w:val="DefaultParagraphFont"/>
    <w:rsid w:val="004F0F0A"/>
  </w:style>
  <w:style w:type="character" w:customStyle="1" w:styleId="hidden">
    <w:name w:val="hidden"/>
    <w:basedOn w:val="DefaultParagraphFont"/>
    <w:rsid w:val="004F0F0A"/>
  </w:style>
  <w:style w:type="paragraph" w:styleId="NormalWeb">
    <w:name w:val="Normal (Web)"/>
    <w:basedOn w:val="Normal"/>
    <w:uiPriority w:val="99"/>
    <w:semiHidden/>
    <w:unhideWhenUsed/>
    <w:rsid w:val="004F0F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0F0A"/>
    <w:rPr>
      <w:i/>
      <w:iCs/>
    </w:rPr>
  </w:style>
  <w:style w:type="character" w:styleId="Strong">
    <w:name w:val="Strong"/>
    <w:basedOn w:val="DefaultParagraphFont"/>
    <w:uiPriority w:val="22"/>
    <w:qFormat/>
    <w:rsid w:val="004F0F0A"/>
    <w:rPr>
      <w:b/>
      <w:bCs/>
    </w:rPr>
  </w:style>
  <w:style w:type="paragraph" w:styleId="BalloonText">
    <w:name w:val="Balloon Text"/>
    <w:basedOn w:val="Normal"/>
    <w:link w:val="BalloonTextChar"/>
    <w:uiPriority w:val="99"/>
    <w:semiHidden/>
    <w:unhideWhenUsed/>
    <w:rsid w:val="004F0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30368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9">
          <w:marLeft w:val="0"/>
          <w:marRight w:val="0"/>
          <w:marTop w:val="0"/>
          <w:marBottom w:val="0"/>
          <w:divBdr>
            <w:top w:val="none" w:sz="0" w:space="0" w:color="auto"/>
            <w:left w:val="none" w:sz="0" w:space="0" w:color="auto"/>
            <w:bottom w:val="none" w:sz="0" w:space="0" w:color="auto"/>
            <w:right w:val="none" w:sz="0" w:space="0" w:color="auto"/>
          </w:divBdr>
        </w:div>
        <w:div w:id="428551674">
          <w:marLeft w:val="0"/>
          <w:marRight w:val="0"/>
          <w:marTop w:val="0"/>
          <w:marBottom w:val="0"/>
          <w:divBdr>
            <w:top w:val="none" w:sz="0" w:space="0" w:color="auto"/>
            <w:left w:val="none" w:sz="0" w:space="0" w:color="auto"/>
            <w:bottom w:val="none" w:sz="0" w:space="0" w:color="auto"/>
            <w:right w:val="none" w:sz="0" w:space="0" w:color="auto"/>
          </w:divBdr>
          <w:divsChild>
            <w:div w:id="1609970541">
              <w:marLeft w:val="0"/>
              <w:marRight w:val="0"/>
              <w:marTop w:val="0"/>
              <w:marBottom w:val="0"/>
              <w:divBdr>
                <w:top w:val="none" w:sz="0" w:space="0" w:color="auto"/>
                <w:left w:val="none" w:sz="0" w:space="0" w:color="auto"/>
                <w:bottom w:val="none" w:sz="0" w:space="0" w:color="auto"/>
                <w:right w:val="none" w:sz="0" w:space="0" w:color="auto"/>
              </w:divBdr>
            </w:div>
            <w:div w:id="1739590844">
              <w:marLeft w:val="0"/>
              <w:marRight w:val="0"/>
              <w:marTop w:val="0"/>
              <w:marBottom w:val="0"/>
              <w:divBdr>
                <w:top w:val="none" w:sz="0" w:space="0" w:color="auto"/>
                <w:left w:val="none" w:sz="0" w:space="0" w:color="auto"/>
                <w:bottom w:val="none" w:sz="0" w:space="0" w:color="auto"/>
                <w:right w:val="none" w:sz="0" w:space="0" w:color="auto"/>
              </w:divBdr>
            </w:div>
            <w:div w:id="536116431">
              <w:marLeft w:val="0"/>
              <w:marRight w:val="0"/>
              <w:marTop w:val="0"/>
              <w:marBottom w:val="0"/>
              <w:divBdr>
                <w:top w:val="none" w:sz="0" w:space="0" w:color="auto"/>
                <w:left w:val="none" w:sz="0" w:space="0" w:color="auto"/>
                <w:bottom w:val="none" w:sz="0" w:space="0" w:color="auto"/>
                <w:right w:val="none" w:sz="0" w:space="0" w:color="auto"/>
              </w:divBdr>
            </w:div>
            <w:div w:id="898516984">
              <w:marLeft w:val="0"/>
              <w:marRight w:val="0"/>
              <w:marTop w:val="0"/>
              <w:marBottom w:val="0"/>
              <w:divBdr>
                <w:top w:val="none" w:sz="0" w:space="0" w:color="auto"/>
                <w:left w:val="none" w:sz="0" w:space="0" w:color="auto"/>
                <w:bottom w:val="none" w:sz="0" w:space="0" w:color="auto"/>
                <w:right w:val="none" w:sz="0" w:space="0" w:color="auto"/>
              </w:divBdr>
            </w:div>
            <w:div w:id="131215798">
              <w:marLeft w:val="0"/>
              <w:marRight w:val="0"/>
              <w:marTop w:val="0"/>
              <w:marBottom w:val="0"/>
              <w:divBdr>
                <w:top w:val="none" w:sz="0" w:space="0" w:color="auto"/>
                <w:left w:val="none" w:sz="0" w:space="0" w:color="auto"/>
                <w:bottom w:val="none" w:sz="0" w:space="0" w:color="auto"/>
                <w:right w:val="none" w:sz="0" w:space="0" w:color="auto"/>
              </w:divBdr>
            </w:div>
          </w:divsChild>
        </w:div>
        <w:div w:id="1849253849">
          <w:marLeft w:val="0"/>
          <w:marRight w:val="0"/>
          <w:marTop w:val="0"/>
          <w:marBottom w:val="0"/>
          <w:divBdr>
            <w:top w:val="none" w:sz="0" w:space="0" w:color="auto"/>
            <w:left w:val="none" w:sz="0" w:space="0" w:color="auto"/>
            <w:bottom w:val="none" w:sz="0" w:space="0" w:color="auto"/>
            <w:right w:val="none" w:sz="0" w:space="0" w:color="auto"/>
          </w:divBdr>
          <w:divsChild>
            <w:div w:id="19597746">
              <w:marLeft w:val="0"/>
              <w:marRight w:val="0"/>
              <w:marTop w:val="0"/>
              <w:marBottom w:val="0"/>
              <w:divBdr>
                <w:top w:val="none" w:sz="0" w:space="0" w:color="auto"/>
                <w:left w:val="none" w:sz="0" w:space="0" w:color="auto"/>
                <w:bottom w:val="none" w:sz="0" w:space="0" w:color="auto"/>
                <w:right w:val="none" w:sz="0" w:space="0" w:color="auto"/>
              </w:divBdr>
              <w:divsChild>
                <w:div w:id="1515801902">
                  <w:marLeft w:val="0"/>
                  <w:marRight w:val="0"/>
                  <w:marTop w:val="0"/>
                  <w:marBottom w:val="0"/>
                  <w:divBdr>
                    <w:top w:val="none" w:sz="0" w:space="0" w:color="auto"/>
                    <w:left w:val="none" w:sz="0" w:space="0" w:color="auto"/>
                    <w:bottom w:val="none" w:sz="0" w:space="0" w:color="auto"/>
                    <w:right w:val="none" w:sz="0" w:space="0" w:color="auto"/>
                  </w:divBdr>
                  <w:divsChild>
                    <w:div w:id="421029257">
                      <w:marLeft w:val="0"/>
                      <w:marRight w:val="0"/>
                      <w:marTop w:val="0"/>
                      <w:marBottom w:val="0"/>
                      <w:divBdr>
                        <w:top w:val="none" w:sz="0" w:space="0" w:color="auto"/>
                        <w:left w:val="none" w:sz="0" w:space="0" w:color="auto"/>
                        <w:bottom w:val="none" w:sz="0" w:space="0" w:color="auto"/>
                        <w:right w:val="none" w:sz="0" w:space="0" w:color="auto"/>
                      </w:divBdr>
                      <w:divsChild>
                        <w:div w:id="13934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5851">
          <w:marLeft w:val="0"/>
          <w:marRight w:val="0"/>
          <w:marTop w:val="0"/>
          <w:marBottom w:val="0"/>
          <w:divBdr>
            <w:top w:val="none" w:sz="0" w:space="0" w:color="auto"/>
            <w:left w:val="none" w:sz="0" w:space="0" w:color="auto"/>
            <w:bottom w:val="none" w:sz="0" w:space="0" w:color="auto"/>
            <w:right w:val="none" w:sz="0" w:space="0" w:color="auto"/>
          </w:divBdr>
        </w:div>
        <w:div w:id="981546006">
          <w:marLeft w:val="0"/>
          <w:marRight w:val="0"/>
          <w:marTop w:val="0"/>
          <w:marBottom w:val="0"/>
          <w:divBdr>
            <w:top w:val="none" w:sz="0" w:space="0" w:color="auto"/>
            <w:left w:val="none" w:sz="0" w:space="0" w:color="auto"/>
            <w:bottom w:val="none" w:sz="0" w:space="0" w:color="auto"/>
            <w:right w:val="none" w:sz="0" w:space="0" w:color="auto"/>
          </w:divBdr>
          <w:divsChild>
            <w:div w:id="495148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0</DocSecurity>
  <Lines>46</Lines>
  <Paragraphs>13</Paragraphs>
  <ScaleCrop>false</ScaleCrop>
  <Company>Grizli777</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2023-04-11T05:15:00Z</dcterms:created>
  <dcterms:modified xsi:type="dcterms:W3CDTF">2023-04-11T05:16:00Z</dcterms:modified>
</cp:coreProperties>
</file>