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76C" w:rsidRPr="00A4576C" w:rsidRDefault="00A4576C" w:rsidP="00A4576C">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4576C">
        <w:rPr>
          <w:rFonts w:ascii="Times New Roman" w:eastAsia="Times New Roman" w:hAnsi="Times New Roman" w:cs="Times New Roman"/>
          <w:b/>
          <w:bCs/>
          <w:kern w:val="36"/>
          <w:sz w:val="48"/>
          <w:szCs w:val="48"/>
        </w:rPr>
        <w:t>India’s polarized electoral maze</w:t>
      </w:r>
    </w:p>
    <w:p w:rsidR="00A4576C" w:rsidRPr="00A4576C" w:rsidRDefault="00A4576C" w:rsidP="00A4576C">
      <w:pPr>
        <w:ind w:firstLine="0"/>
        <w:rPr>
          <w:rFonts w:ascii="Times New Roman" w:eastAsia="Times New Roman" w:hAnsi="Times New Roman" w:cs="Times New Roman"/>
          <w:sz w:val="24"/>
          <w:szCs w:val="24"/>
        </w:rPr>
      </w:pPr>
      <w:proofErr w:type="spellStart"/>
      <w:r w:rsidRPr="00A4576C">
        <w:rPr>
          <w:rFonts w:ascii="Times New Roman" w:eastAsia="Times New Roman" w:hAnsi="Times New Roman" w:cs="Times New Roman"/>
          <w:sz w:val="24"/>
          <w:szCs w:val="24"/>
        </w:rPr>
        <w:t>Raashid</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Wali</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Janjua</w:t>
      </w:r>
      <w:proofErr w:type="spellEnd"/>
      <w:r w:rsidRPr="00A4576C">
        <w:rPr>
          <w:rFonts w:ascii="Times New Roman" w:eastAsia="Times New Roman" w:hAnsi="Times New Roman" w:cs="Times New Roman"/>
          <w:sz w:val="24"/>
          <w:szCs w:val="24"/>
        </w:rPr>
        <w:t xml:space="preserve"> </w:t>
      </w:r>
    </w:p>
    <w:p w:rsidR="00A4576C" w:rsidRPr="00A4576C" w:rsidRDefault="00A4576C" w:rsidP="00A4576C">
      <w:pPr>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Saturday, May 04, 2024</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India is going through its 18th </w:t>
      </w:r>
      <w:proofErr w:type="spellStart"/>
      <w:r w:rsidRPr="00A4576C">
        <w:rPr>
          <w:rFonts w:ascii="Times New Roman" w:eastAsia="Times New Roman" w:hAnsi="Times New Roman" w:cs="Times New Roman"/>
          <w:sz w:val="24"/>
          <w:szCs w:val="24"/>
        </w:rPr>
        <w:t>Lok</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Sabha</w:t>
      </w:r>
      <w:proofErr w:type="spellEnd"/>
      <w:r w:rsidRPr="00A4576C">
        <w:rPr>
          <w:rFonts w:ascii="Times New Roman" w:eastAsia="Times New Roman" w:hAnsi="Times New Roman" w:cs="Times New Roman"/>
          <w:sz w:val="24"/>
          <w:szCs w:val="24"/>
        </w:rPr>
        <w:t xml:space="preserve"> elections and as the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government enters the bare-knuckle contest against the 26-party INDIA alliance led by the Congress, the contest is heating up to a feverish pitch. </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Political pundits in India and the rest of the world have predicted a comfortable win for </w:t>
      </w:r>
      <w:proofErr w:type="spellStart"/>
      <w:r w:rsidRPr="00A4576C">
        <w:rPr>
          <w:rFonts w:ascii="Times New Roman" w:eastAsia="Times New Roman" w:hAnsi="Times New Roman" w:cs="Times New Roman"/>
          <w:sz w:val="24"/>
          <w:szCs w:val="24"/>
        </w:rPr>
        <w:t>Narendra</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There, however, is a glitch in the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juggernaut’s move as this time around the anti-Pakistan and communal bandwagon has not been much successful. Without the famous communal sympathy wave that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sits on, the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-led NDA alliance is showing signs of nervousness.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So first let us examine how the political battleground looks at the moment. Kerala, Karnataka, Tamil Nadu, and </w:t>
      </w:r>
      <w:proofErr w:type="spellStart"/>
      <w:r w:rsidRPr="00A4576C">
        <w:rPr>
          <w:rFonts w:ascii="Times New Roman" w:eastAsia="Times New Roman" w:hAnsi="Times New Roman" w:cs="Times New Roman"/>
          <w:sz w:val="24"/>
          <w:szCs w:val="24"/>
        </w:rPr>
        <w:t>Telangana</w:t>
      </w:r>
      <w:proofErr w:type="spellEnd"/>
      <w:r w:rsidRPr="00A4576C">
        <w:rPr>
          <w:rFonts w:ascii="Times New Roman" w:eastAsia="Times New Roman" w:hAnsi="Times New Roman" w:cs="Times New Roman"/>
          <w:sz w:val="24"/>
          <w:szCs w:val="24"/>
        </w:rPr>
        <w:t xml:space="preserve"> are expected to go the NDA way, considering the preferences of local parties like the DMK, JD(S), and AIADMK.</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In states like Maharashtra, West Bengal, Bihar, Tripura, and Manipur, local issues hold more appeal than federal politics. This might tilt the balance towards the INDIA alliance. States like Gujarat, Rajasthan, UP, Madhya Pradesh, Himachal Pradesh, and </w:t>
      </w:r>
      <w:proofErr w:type="spellStart"/>
      <w:r w:rsidRPr="00A4576C">
        <w:rPr>
          <w:rFonts w:ascii="Times New Roman" w:eastAsia="Times New Roman" w:hAnsi="Times New Roman" w:cs="Times New Roman"/>
          <w:sz w:val="24"/>
          <w:szCs w:val="24"/>
        </w:rPr>
        <w:t>Uttarakhand</w:t>
      </w:r>
      <w:proofErr w:type="spellEnd"/>
      <w:r w:rsidRPr="00A4576C">
        <w:rPr>
          <w:rFonts w:ascii="Times New Roman" w:eastAsia="Times New Roman" w:hAnsi="Times New Roman" w:cs="Times New Roman"/>
          <w:sz w:val="24"/>
          <w:szCs w:val="24"/>
        </w:rPr>
        <w:t xml:space="preserve"> where the BJP enjoys dominance are likely to result in more seats for the BJP alliance, despite issues like the </w:t>
      </w:r>
      <w:proofErr w:type="spellStart"/>
      <w:r w:rsidRPr="00A4576C">
        <w:rPr>
          <w:rFonts w:ascii="Times New Roman" w:eastAsia="Times New Roman" w:hAnsi="Times New Roman" w:cs="Times New Roman"/>
          <w:sz w:val="24"/>
          <w:szCs w:val="24"/>
        </w:rPr>
        <w:t>Agnipath</w:t>
      </w:r>
      <w:proofErr w:type="spellEnd"/>
      <w:r w:rsidRPr="00A4576C">
        <w:rPr>
          <w:rFonts w:ascii="Times New Roman" w:eastAsia="Times New Roman" w:hAnsi="Times New Roman" w:cs="Times New Roman"/>
          <w:sz w:val="24"/>
          <w:szCs w:val="24"/>
        </w:rPr>
        <w:t xml:space="preserve"> scheme in </w:t>
      </w:r>
      <w:proofErr w:type="spellStart"/>
      <w:r w:rsidRPr="00A4576C">
        <w:rPr>
          <w:rFonts w:ascii="Times New Roman" w:eastAsia="Times New Roman" w:hAnsi="Times New Roman" w:cs="Times New Roman"/>
          <w:sz w:val="24"/>
          <w:szCs w:val="24"/>
        </w:rPr>
        <w:t>Uttarakhand</w:t>
      </w:r>
      <w:proofErr w:type="spellEnd"/>
      <w:r w:rsidRPr="00A4576C">
        <w:rPr>
          <w:rFonts w:ascii="Times New Roman" w:eastAsia="Times New Roman" w:hAnsi="Times New Roman" w:cs="Times New Roman"/>
          <w:sz w:val="24"/>
          <w:szCs w:val="24"/>
        </w:rPr>
        <w:t>, which might pose a slight problem for the BJP.</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proofErr w:type="spellStart"/>
      <w:r w:rsidRPr="00A4576C">
        <w:rPr>
          <w:rFonts w:ascii="Times New Roman" w:eastAsia="Times New Roman" w:hAnsi="Times New Roman" w:cs="Times New Roman"/>
          <w:sz w:val="24"/>
          <w:szCs w:val="24"/>
        </w:rPr>
        <w:t>Modi’s</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ab</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ki</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baar</w:t>
      </w:r>
      <w:proofErr w:type="spellEnd"/>
      <w:r w:rsidRPr="00A4576C">
        <w:rPr>
          <w:rFonts w:ascii="Times New Roman" w:eastAsia="Times New Roman" w:hAnsi="Times New Roman" w:cs="Times New Roman"/>
          <w:sz w:val="24"/>
          <w:szCs w:val="24"/>
        </w:rPr>
        <w:t xml:space="preserve"> char </w:t>
      </w:r>
      <w:proofErr w:type="spellStart"/>
      <w:r w:rsidRPr="00A4576C">
        <w:rPr>
          <w:rFonts w:ascii="Times New Roman" w:eastAsia="Times New Roman" w:hAnsi="Times New Roman" w:cs="Times New Roman"/>
          <w:sz w:val="24"/>
          <w:szCs w:val="24"/>
        </w:rPr>
        <w:t>sau</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paar</w:t>
      </w:r>
      <w:proofErr w:type="spellEnd"/>
      <w:r w:rsidRPr="00A4576C">
        <w:rPr>
          <w:rFonts w:ascii="Times New Roman" w:eastAsia="Times New Roman" w:hAnsi="Times New Roman" w:cs="Times New Roman"/>
          <w:sz w:val="24"/>
          <w:szCs w:val="24"/>
        </w:rPr>
        <w:t xml:space="preserve">” (this time [we] will win over 400 [seats]) seems wishful thinking considering that his alliance is contesting on 450 seats. The 400 mark can only be secured with an 80 per cent strike rate whereas independent analysts think that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will be able to win 60 per cent of the seats.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Indian scholars like </w:t>
      </w:r>
      <w:proofErr w:type="spellStart"/>
      <w:r w:rsidRPr="00A4576C">
        <w:rPr>
          <w:rFonts w:ascii="Times New Roman" w:eastAsia="Times New Roman" w:hAnsi="Times New Roman" w:cs="Times New Roman"/>
          <w:sz w:val="24"/>
          <w:szCs w:val="24"/>
        </w:rPr>
        <w:t>Prabhakar</w:t>
      </w:r>
      <w:proofErr w:type="spellEnd"/>
      <w:r w:rsidRPr="00A4576C">
        <w:rPr>
          <w:rFonts w:ascii="Times New Roman" w:eastAsia="Times New Roman" w:hAnsi="Times New Roman" w:cs="Times New Roman"/>
          <w:sz w:val="24"/>
          <w:szCs w:val="24"/>
        </w:rPr>
        <w:t xml:space="preserve"> – author of The Crooked Timber of New India – predict the NDA alliance winning around 220-230 seats. But they do caution that the ongoing elections may throw unexpected surprises, despite the dominant theme of identity politics based upon communal hatred and </w:t>
      </w:r>
      <w:proofErr w:type="spellStart"/>
      <w:r w:rsidRPr="00A4576C">
        <w:rPr>
          <w:rFonts w:ascii="Times New Roman" w:eastAsia="Times New Roman" w:hAnsi="Times New Roman" w:cs="Times New Roman"/>
          <w:sz w:val="24"/>
          <w:szCs w:val="24"/>
        </w:rPr>
        <w:t>ostracization</w:t>
      </w:r>
      <w:proofErr w:type="spellEnd"/>
      <w:r w:rsidRPr="00A4576C">
        <w:rPr>
          <w:rFonts w:ascii="Times New Roman" w:eastAsia="Times New Roman" w:hAnsi="Times New Roman" w:cs="Times New Roman"/>
          <w:sz w:val="24"/>
          <w:szCs w:val="24"/>
        </w:rPr>
        <w:t xml:space="preserve"> of minorities still resonating with the masses.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possibility of surprises for the NDA according to Indian observers and scholars like Karan </w:t>
      </w:r>
      <w:proofErr w:type="spellStart"/>
      <w:r w:rsidRPr="00A4576C">
        <w:rPr>
          <w:rFonts w:ascii="Times New Roman" w:eastAsia="Times New Roman" w:hAnsi="Times New Roman" w:cs="Times New Roman"/>
          <w:sz w:val="24"/>
          <w:szCs w:val="24"/>
        </w:rPr>
        <w:t>Thapar</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Neeraj</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Chaudhary</w:t>
      </w:r>
      <w:proofErr w:type="spellEnd"/>
      <w:r w:rsidRPr="00A4576C">
        <w:rPr>
          <w:rFonts w:ascii="Times New Roman" w:eastAsia="Times New Roman" w:hAnsi="Times New Roman" w:cs="Times New Roman"/>
          <w:sz w:val="24"/>
          <w:szCs w:val="24"/>
        </w:rPr>
        <w:t xml:space="preserve"> and </w:t>
      </w:r>
      <w:proofErr w:type="spellStart"/>
      <w:r w:rsidRPr="00A4576C">
        <w:rPr>
          <w:rFonts w:ascii="Times New Roman" w:eastAsia="Times New Roman" w:hAnsi="Times New Roman" w:cs="Times New Roman"/>
          <w:sz w:val="24"/>
          <w:szCs w:val="24"/>
        </w:rPr>
        <w:t>Parakala</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Prabhakar</w:t>
      </w:r>
      <w:proofErr w:type="spellEnd"/>
      <w:r w:rsidRPr="00A4576C">
        <w:rPr>
          <w:rFonts w:ascii="Times New Roman" w:eastAsia="Times New Roman" w:hAnsi="Times New Roman" w:cs="Times New Roman"/>
          <w:sz w:val="24"/>
          <w:szCs w:val="24"/>
        </w:rPr>
        <w:t xml:space="preserve"> emerges from the absence of erstwhile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bandwagon and issues like joblessness and inflation that has hit the Indian middle and lower classes hard.</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lastRenderedPageBreak/>
        <w:t xml:space="preserve">According to </w:t>
      </w:r>
      <w:proofErr w:type="spellStart"/>
      <w:r w:rsidRPr="00A4576C">
        <w:rPr>
          <w:rFonts w:ascii="Times New Roman" w:eastAsia="Times New Roman" w:hAnsi="Times New Roman" w:cs="Times New Roman"/>
          <w:sz w:val="24"/>
          <w:szCs w:val="24"/>
        </w:rPr>
        <w:t>Prabhakar</w:t>
      </w:r>
      <w:proofErr w:type="spellEnd"/>
      <w:r w:rsidRPr="00A4576C">
        <w:rPr>
          <w:rFonts w:ascii="Times New Roman" w:eastAsia="Times New Roman" w:hAnsi="Times New Roman" w:cs="Times New Roman"/>
          <w:sz w:val="24"/>
          <w:szCs w:val="24"/>
        </w:rPr>
        <w:t>, the lofty claim of economic turnaround and the much touted 8.0 per cent growth is actually a mirage. According to him, this rate is accompanied by 24 per cent unemployment, the lowest-ever household savings ratio of 5.1 per cent of the GDP, and the highest-ever national debt. So bad is the unemployment state that the job placement percentage of the elite IIT graduates has declined to 34 per cent. The state of semi-skilled lot is even worse with people lining up to go to the Middle East.</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According to a Pew Research Centre’s Report, 75 million Indians were pushed below the poverty line in 2021 during the Covid-19 pandemic. Those figures contradict the BJP government’s claims of pulling 415 million Indians out of the poverty trap. Such claims are also negated by independent scholars like </w:t>
      </w:r>
      <w:proofErr w:type="spellStart"/>
      <w:r w:rsidRPr="00A4576C">
        <w:rPr>
          <w:rFonts w:ascii="Times New Roman" w:eastAsia="Times New Roman" w:hAnsi="Times New Roman" w:cs="Times New Roman"/>
          <w:sz w:val="24"/>
          <w:szCs w:val="24"/>
        </w:rPr>
        <w:t>Prabhakar</w:t>
      </w:r>
      <w:proofErr w:type="spellEnd"/>
      <w:r w:rsidRPr="00A4576C">
        <w:rPr>
          <w:rFonts w:ascii="Times New Roman" w:eastAsia="Times New Roman" w:hAnsi="Times New Roman" w:cs="Times New Roman"/>
          <w:sz w:val="24"/>
          <w:szCs w:val="24"/>
        </w:rPr>
        <w:t xml:space="preserve"> who accuses the BJP government of using misleading metrics of the multi-dimensional poverty index to deceive people.</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The rise of inequality is another concern for ordinary Indians, as evidenced by the World Inequality Lab Report titled ‘Income and Wealth Inequality in India</w:t>
      </w:r>
      <w:proofErr w:type="gramStart"/>
      <w:r w:rsidRPr="00A4576C">
        <w:rPr>
          <w:rFonts w:ascii="Times New Roman" w:eastAsia="Times New Roman" w:hAnsi="Times New Roman" w:cs="Times New Roman"/>
          <w:sz w:val="24"/>
          <w:szCs w:val="24"/>
        </w:rPr>
        <w:t>,1922</w:t>
      </w:r>
      <w:proofErr w:type="gramEnd"/>
      <w:r w:rsidRPr="00A4576C">
        <w:rPr>
          <w:rFonts w:ascii="Times New Roman" w:eastAsia="Times New Roman" w:hAnsi="Times New Roman" w:cs="Times New Roman"/>
          <w:sz w:val="24"/>
          <w:szCs w:val="24"/>
        </w:rPr>
        <w:t>-2023’. It highlights the top 1.0 per cent of Indians hold 40 per cent of national wealth.</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NDA alliance’s tilt towards money has been exposed by the electoral bond scandal. The lion’s share of corporate donations – Rs65 billion – has gone to the BJP, which indicates the influence of </w:t>
      </w:r>
      <w:proofErr w:type="spellStart"/>
      <w:r w:rsidRPr="00A4576C">
        <w:rPr>
          <w:rFonts w:ascii="Times New Roman" w:eastAsia="Times New Roman" w:hAnsi="Times New Roman" w:cs="Times New Roman"/>
          <w:sz w:val="24"/>
          <w:szCs w:val="24"/>
        </w:rPr>
        <w:t>corporates</w:t>
      </w:r>
      <w:proofErr w:type="spellEnd"/>
      <w:r w:rsidRPr="00A4576C">
        <w:rPr>
          <w:rFonts w:ascii="Times New Roman" w:eastAsia="Times New Roman" w:hAnsi="Times New Roman" w:cs="Times New Roman"/>
          <w:sz w:val="24"/>
          <w:szCs w:val="24"/>
        </w:rPr>
        <w:t xml:space="preserve"> on the Indian electoral scene.</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Since identity politics trumps economic performance, hate peddling sells well in the Indian elections. Unfortunately, the </w:t>
      </w:r>
      <w:proofErr w:type="spellStart"/>
      <w:r w:rsidRPr="00A4576C">
        <w:rPr>
          <w:rFonts w:ascii="Times New Roman" w:eastAsia="Times New Roman" w:hAnsi="Times New Roman" w:cs="Times New Roman"/>
          <w:sz w:val="24"/>
          <w:szCs w:val="24"/>
        </w:rPr>
        <w:t>Hindutva</w:t>
      </w:r>
      <w:proofErr w:type="spellEnd"/>
      <w:r w:rsidRPr="00A4576C">
        <w:rPr>
          <w:rFonts w:ascii="Times New Roman" w:eastAsia="Times New Roman" w:hAnsi="Times New Roman" w:cs="Times New Roman"/>
          <w:sz w:val="24"/>
          <w:szCs w:val="24"/>
        </w:rPr>
        <w:t xml:space="preserve"> poison that has been injected in society has not spared even </w:t>
      </w:r>
      <w:proofErr w:type="spellStart"/>
      <w:r w:rsidRPr="00A4576C">
        <w:rPr>
          <w:rFonts w:ascii="Times New Roman" w:eastAsia="Times New Roman" w:hAnsi="Times New Roman" w:cs="Times New Roman"/>
          <w:sz w:val="24"/>
          <w:szCs w:val="24"/>
        </w:rPr>
        <w:t>Dalits</w:t>
      </w:r>
      <w:proofErr w:type="spellEnd"/>
      <w:r w:rsidRPr="00A4576C">
        <w:rPr>
          <w:rFonts w:ascii="Times New Roman" w:eastAsia="Times New Roman" w:hAnsi="Times New Roman" w:cs="Times New Roman"/>
          <w:sz w:val="24"/>
          <w:szCs w:val="24"/>
        </w:rPr>
        <w:t xml:space="preserve">, a marginalized group in India. The BJP aims to woo 0.22 billion </w:t>
      </w:r>
      <w:proofErr w:type="spellStart"/>
      <w:r w:rsidRPr="00A4576C">
        <w:rPr>
          <w:rFonts w:ascii="Times New Roman" w:eastAsia="Times New Roman" w:hAnsi="Times New Roman" w:cs="Times New Roman"/>
          <w:sz w:val="24"/>
          <w:szCs w:val="24"/>
        </w:rPr>
        <w:t>Dalit</w:t>
      </w:r>
      <w:proofErr w:type="spellEnd"/>
      <w:r w:rsidRPr="00A4576C">
        <w:rPr>
          <w:rFonts w:ascii="Times New Roman" w:eastAsia="Times New Roman" w:hAnsi="Times New Roman" w:cs="Times New Roman"/>
          <w:sz w:val="24"/>
          <w:szCs w:val="24"/>
        </w:rPr>
        <w:t xml:space="preserve"> voters while </w:t>
      </w:r>
      <w:proofErr w:type="spellStart"/>
      <w:r w:rsidRPr="00A4576C">
        <w:rPr>
          <w:rFonts w:ascii="Times New Roman" w:eastAsia="Times New Roman" w:hAnsi="Times New Roman" w:cs="Times New Roman"/>
          <w:sz w:val="24"/>
          <w:szCs w:val="24"/>
        </w:rPr>
        <w:t>Dalit</w:t>
      </w:r>
      <w:proofErr w:type="spellEnd"/>
      <w:r w:rsidRPr="00A4576C">
        <w:rPr>
          <w:rFonts w:ascii="Times New Roman" w:eastAsia="Times New Roman" w:hAnsi="Times New Roman" w:cs="Times New Roman"/>
          <w:sz w:val="24"/>
          <w:szCs w:val="24"/>
        </w:rPr>
        <w:t xml:space="preserve"> parties like the </w:t>
      </w:r>
      <w:proofErr w:type="spellStart"/>
      <w:r w:rsidRPr="00A4576C">
        <w:rPr>
          <w:rFonts w:ascii="Times New Roman" w:eastAsia="Times New Roman" w:hAnsi="Times New Roman" w:cs="Times New Roman"/>
          <w:sz w:val="24"/>
          <w:szCs w:val="24"/>
        </w:rPr>
        <w:t>Bahujan</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Samaj</w:t>
      </w:r>
      <w:proofErr w:type="spellEnd"/>
      <w:r w:rsidRPr="00A4576C">
        <w:rPr>
          <w:rFonts w:ascii="Times New Roman" w:eastAsia="Times New Roman" w:hAnsi="Times New Roman" w:cs="Times New Roman"/>
          <w:sz w:val="24"/>
          <w:szCs w:val="24"/>
        </w:rPr>
        <w:t xml:space="preserve"> Party are in disarray, especially in states like UP.</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recreation of a mythical Hindu glory and reviling of Muslim ‘infiltrators’ is the classic play of identity politics, relied upon by </w:t>
      </w:r>
      <w:proofErr w:type="spellStart"/>
      <w:r w:rsidRPr="00A4576C">
        <w:rPr>
          <w:rFonts w:ascii="Times New Roman" w:eastAsia="Times New Roman" w:hAnsi="Times New Roman" w:cs="Times New Roman"/>
          <w:sz w:val="24"/>
          <w:szCs w:val="24"/>
        </w:rPr>
        <w:t>Narendra</w:t>
      </w:r>
      <w:proofErr w:type="spellEnd"/>
      <w:r w:rsidRPr="00A4576C">
        <w:rPr>
          <w:rFonts w:ascii="Times New Roman" w:eastAsia="Times New Roman" w:hAnsi="Times New Roman" w:cs="Times New Roman"/>
          <w:sz w:val="24"/>
          <w:szCs w:val="24"/>
        </w:rPr>
        <w:t xml:space="preserv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who is pandering to the communal sentiment of Hindu nationalists to stoke the fire of communal hatred. He is cultivating a personality cult of ‘Brand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that defies narrow appeals to reason and rationality. Unfortunately for India the same communal virus seems to have infected a vast segment of Hindu population. According to a Pew Research Centre’s survey (2023), 85 per cent of Indians display a partiality for authoritarian leadership instead of democratic ethos.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prognosis is depressing as per perceptive Indian scholars due to the recidivism of the Indian nation into medieval tribalism. According to </w:t>
      </w:r>
      <w:proofErr w:type="spellStart"/>
      <w:r w:rsidRPr="00A4576C">
        <w:rPr>
          <w:rFonts w:ascii="Times New Roman" w:eastAsia="Times New Roman" w:hAnsi="Times New Roman" w:cs="Times New Roman"/>
          <w:sz w:val="24"/>
          <w:szCs w:val="24"/>
        </w:rPr>
        <w:t>Prabhakar</w:t>
      </w:r>
      <w:proofErr w:type="spellEnd"/>
      <w:r w:rsidRPr="00A4576C">
        <w:rPr>
          <w:rFonts w:ascii="Times New Roman" w:eastAsia="Times New Roman" w:hAnsi="Times New Roman" w:cs="Times New Roman"/>
          <w:sz w:val="24"/>
          <w:szCs w:val="24"/>
        </w:rPr>
        <w:t>, India’s economic development has been set back by a decade, while politics has regressed to pre-1947 days with the maximum damage done to social cohesion that has been set back by four centuries.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Indian elections featuring 969 million voters and a spending of $14.5 billion are not expected to yield a fair outcome due to the capitulation of institutions like the Indian judiciary, </w:t>
      </w:r>
      <w:r w:rsidRPr="00A4576C">
        <w:rPr>
          <w:rFonts w:ascii="Times New Roman" w:eastAsia="Times New Roman" w:hAnsi="Times New Roman" w:cs="Times New Roman"/>
          <w:sz w:val="24"/>
          <w:szCs w:val="24"/>
        </w:rPr>
        <w:lastRenderedPageBreak/>
        <w:t xml:space="preserve">the Indian Election Commission, and the Indian media, which had the potential to hold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accountable for his actions.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With judges browbeaten or bribed through lucrative post-retirement jobs and the Election Commission of India stuffed with RSS sympathizers, the media could have been the last bastion to protect civil liberties. However, the entire electronic and print media with a few </w:t>
      </w:r>
      <w:proofErr w:type="spellStart"/>
      <w:r w:rsidRPr="00A4576C">
        <w:rPr>
          <w:rFonts w:ascii="Times New Roman" w:eastAsia="Times New Roman" w:hAnsi="Times New Roman" w:cs="Times New Roman"/>
          <w:sz w:val="24"/>
          <w:szCs w:val="24"/>
        </w:rPr>
        <w:t>honourable</w:t>
      </w:r>
      <w:proofErr w:type="spellEnd"/>
      <w:r w:rsidRPr="00A4576C">
        <w:rPr>
          <w:rFonts w:ascii="Times New Roman" w:eastAsia="Times New Roman" w:hAnsi="Times New Roman" w:cs="Times New Roman"/>
          <w:sz w:val="24"/>
          <w:szCs w:val="24"/>
        </w:rPr>
        <w:t xml:space="preserve"> exceptions has been bought off by corporate interests sympathetic to the BJP cause. The icing on the cake is the lack of a common manifesto and unified voice in the INDIA alliance against the focused rhetoric of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is likely to win, though by a lesser margin compared to 2019, but the communal poison injected in the body politic of India will need decades to be cleansed even if the </w:t>
      </w:r>
      <w:proofErr w:type="spellStart"/>
      <w:r w:rsidRPr="00A4576C">
        <w:rPr>
          <w:rFonts w:ascii="Times New Roman" w:eastAsia="Times New Roman" w:hAnsi="Times New Roman" w:cs="Times New Roman"/>
          <w:sz w:val="24"/>
          <w:szCs w:val="24"/>
        </w:rPr>
        <w:t>Modi</w:t>
      </w:r>
      <w:proofErr w:type="spellEnd"/>
      <w:r w:rsidRPr="00A4576C">
        <w:rPr>
          <w:rFonts w:ascii="Times New Roman" w:eastAsia="Times New Roman" w:hAnsi="Times New Roman" w:cs="Times New Roman"/>
          <w:sz w:val="24"/>
          <w:szCs w:val="24"/>
        </w:rPr>
        <w:t xml:space="preserve"> juggernaut comes to a halt after a few years.</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 xml:space="preserve">The writer is a security and </w:t>
      </w:r>
      <w:proofErr w:type="spellStart"/>
      <w:r w:rsidRPr="00A4576C">
        <w:rPr>
          <w:rFonts w:ascii="Times New Roman" w:eastAsia="Times New Roman" w:hAnsi="Times New Roman" w:cs="Times New Roman"/>
          <w:sz w:val="24"/>
          <w:szCs w:val="24"/>
        </w:rPr>
        <w:t>defence</w:t>
      </w:r>
      <w:proofErr w:type="spellEnd"/>
      <w:r w:rsidRPr="00A4576C">
        <w:rPr>
          <w:rFonts w:ascii="Times New Roman" w:eastAsia="Times New Roman" w:hAnsi="Times New Roman" w:cs="Times New Roman"/>
          <w:sz w:val="24"/>
          <w:szCs w:val="24"/>
        </w:rPr>
        <w:t xml:space="preserve"> analyst. He can be reached at:</w:t>
      </w:r>
    </w:p>
    <w:p w:rsidR="00A4576C" w:rsidRPr="00A4576C" w:rsidRDefault="00A4576C" w:rsidP="00A4576C">
      <w:pPr>
        <w:spacing w:before="100" w:beforeAutospacing="1" w:after="100" w:afterAutospacing="1"/>
        <w:ind w:firstLine="0"/>
        <w:rPr>
          <w:rFonts w:ascii="Times New Roman" w:eastAsia="Times New Roman" w:hAnsi="Times New Roman" w:cs="Times New Roman"/>
          <w:sz w:val="24"/>
          <w:szCs w:val="24"/>
        </w:rPr>
      </w:pPr>
      <w:r w:rsidRPr="00A4576C">
        <w:rPr>
          <w:rFonts w:ascii="Times New Roman" w:eastAsia="Times New Roman" w:hAnsi="Times New Roman" w:cs="Times New Roman"/>
          <w:sz w:val="24"/>
          <w:szCs w:val="24"/>
        </w:rPr>
        <w:t>rwjanj@hotmail.com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847"/>
    <w:multiLevelType w:val="multilevel"/>
    <w:tmpl w:val="38A2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4576C"/>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76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4576C"/>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576C"/>
    <w:rPr>
      <w:rFonts w:ascii="Tahoma" w:hAnsi="Tahoma" w:cs="Tahoma"/>
      <w:szCs w:val="16"/>
    </w:rPr>
  </w:style>
  <w:style w:type="character" w:customStyle="1" w:styleId="BalloonTextChar">
    <w:name w:val="Balloon Text Char"/>
    <w:basedOn w:val="DefaultParagraphFont"/>
    <w:link w:val="BalloonText"/>
    <w:uiPriority w:val="99"/>
    <w:semiHidden/>
    <w:rsid w:val="00A457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608006">
      <w:bodyDiv w:val="1"/>
      <w:marLeft w:val="0"/>
      <w:marRight w:val="0"/>
      <w:marTop w:val="0"/>
      <w:marBottom w:val="0"/>
      <w:divBdr>
        <w:top w:val="none" w:sz="0" w:space="0" w:color="auto"/>
        <w:left w:val="none" w:sz="0" w:space="0" w:color="auto"/>
        <w:bottom w:val="none" w:sz="0" w:space="0" w:color="auto"/>
        <w:right w:val="none" w:sz="0" w:space="0" w:color="auto"/>
      </w:divBdr>
      <w:divsChild>
        <w:div w:id="1913394641">
          <w:marLeft w:val="0"/>
          <w:marRight w:val="0"/>
          <w:marTop w:val="0"/>
          <w:marBottom w:val="0"/>
          <w:divBdr>
            <w:top w:val="none" w:sz="0" w:space="0" w:color="auto"/>
            <w:left w:val="none" w:sz="0" w:space="0" w:color="auto"/>
            <w:bottom w:val="none" w:sz="0" w:space="0" w:color="auto"/>
            <w:right w:val="none" w:sz="0" w:space="0" w:color="auto"/>
          </w:divBdr>
        </w:div>
        <w:div w:id="1771853707">
          <w:marLeft w:val="0"/>
          <w:marRight w:val="0"/>
          <w:marTop w:val="0"/>
          <w:marBottom w:val="0"/>
          <w:divBdr>
            <w:top w:val="none" w:sz="0" w:space="0" w:color="auto"/>
            <w:left w:val="none" w:sz="0" w:space="0" w:color="auto"/>
            <w:bottom w:val="none" w:sz="0" w:space="0" w:color="auto"/>
            <w:right w:val="none" w:sz="0" w:space="0" w:color="auto"/>
          </w:divBdr>
          <w:divsChild>
            <w:div w:id="90978247">
              <w:marLeft w:val="0"/>
              <w:marRight w:val="0"/>
              <w:marTop w:val="0"/>
              <w:marBottom w:val="0"/>
              <w:divBdr>
                <w:top w:val="none" w:sz="0" w:space="0" w:color="auto"/>
                <w:left w:val="none" w:sz="0" w:space="0" w:color="auto"/>
                <w:bottom w:val="none" w:sz="0" w:space="0" w:color="auto"/>
                <w:right w:val="none" w:sz="0" w:space="0" w:color="auto"/>
              </w:divBdr>
            </w:div>
            <w:div w:id="1596523964">
              <w:marLeft w:val="0"/>
              <w:marRight w:val="0"/>
              <w:marTop w:val="0"/>
              <w:marBottom w:val="0"/>
              <w:divBdr>
                <w:top w:val="none" w:sz="0" w:space="0" w:color="auto"/>
                <w:left w:val="none" w:sz="0" w:space="0" w:color="auto"/>
                <w:bottom w:val="none" w:sz="0" w:space="0" w:color="auto"/>
                <w:right w:val="none" w:sz="0" w:space="0" w:color="auto"/>
              </w:divBdr>
            </w:div>
            <w:div w:id="917712682">
              <w:marLeft w:val="0"/>
              <w:marRight w:val="0"/>
              <w:marTop w:val="0"/>
              <w:marBottom w:val="0"/>
              <w:divBdr>
                <w:top w:val="none" w:sz="0" w:space="0" w:color="auto"/>
                <w:left w:val="none" w:sz="0" w:space="0" w:color="auto"/>
                <w:bottom w:val="none" w:sz="0" w:space="0" w:color="auto"/>
                <w:right w:val="none" w:sz="0" w:space="0" w:color="auto"/>
              </w:divBdr>
            </w:div>
          </w:divsChild>
        </w:div>
        <w:div w:id="52868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5290</Characters>
  <Application>Microsoft Office Word</Application>
  <DocSecurity>0</DocSecurity>
  <Lines>44</Lines>
  <Paragraphs>12</Paragraphs>
  <ScaleCrop>false</ScaleCrop>
  <Company>Grizli777</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2024-05-06T07:42:00Z</dcterms:created>
  <dcterms:modified xsi:type="dcterms:W3CDTF">2024-05-06T07:42:00Z</dcterms:modified>
</cp:coreProperties>
</file>