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1BD" w:rsidRPr="007001BD" w:rsidRDefault="007001BD" w:rsidP="007001BD">
      <w:pPr>
        <w:spacing w:before="100" w:beforeAutospacing="1" w:after="100" w:afterAutospacing="1" w:line="240" w:lineRule="auto"/>
        <w:outlineLvl w:val="1"/>
        <w:rPr>
          <w:rFonts w:ascii="Times New Roman" w:eastAsia="Times New Roman" w:hAnsi="Times New Roman" w:cs="Times New Roman"/>
          <w:b/>
          <w:bCs/>
          <w:sz w:val="36"/>
          <w:szCs w:val="36"/>
        </w:rPr>
      </w:pPr>
      <w:r w:rsidRPr="007001BD">
        <w:rPr>
          <w:rFonts w:ascii="Times New Roman" w:eastAsia="Times New Roman" w:hAnsi="Times New Roman" w:cs="Times New Roman"/>
          <w:b/>
          <w:bCs/>
          <w:sz w:val="36"/>
          <w:szCs w:val="36"/>
        </w:rPr>
        <w:fldChar w:fldCharType="begin"/>
      </w:r>
      <w:r w:rsidRPr="007001BD">
        <w:rPr>
          <w:rFonts w:ascii="Times New Roman" w:eastAsia="Times New Roman" w:hAnsi="Times New Roman" w:cs="Times New Roman"/>
          <w:b/>
          <w:bCs/>
          <w:sz w:val="36"/>
          <w:szCs w:val="36"/>
        </w:rPr>
        <w:instrText xml:space="preserve"> HYPERLINK "https://www.dawn.com/news/1762906/threat-from-political-cannibalism" </w:instrText>
      </w:r>
      <w:r w:rsidRPr="007001BD">
        <w:rPr>
          <w:rFonts w:ascii="Times New Roman" w:eastAsia="Times New Roman" w:hAnsi="Times New Roman" w:cs="Times New Roman"/>
          <w:b/>
          <w:bCs/>
          <w:sz w:val="36"/>
          <w:szCs w:val="36"/>
        </w:rPr>
        <w:fldChar w:fldCharType="separate"/>
      </w:r>
      <w:r w:rsidRPr="007001BD">
        <w:rPr>
          <w:rFonts w:ascii="Times New Roman" w:eastAsia="Times New Roman" w:hAnsi="Times New Roman" w:cs="Times New Roman"/>
          <w:b/>
          <w:bCs/>
          <w:color w:val="0000FF"/>
          <w:sz w:val="36"/>
          <w:szCs w:val="36"/>
          <w:u w:val="single"/>
        </w:rPr>
        <w:t xml:space="preserve">Threat from political cannibalism </w:t>
      </w:r>
      <w:r w:rsidRPr="007001BD">
        <w:rPr>
          <w:rFonts w:ascii="Times New Roman" w:eastAsia="Times New Roman" w:hAnsi="Times New Roman" w:cs="Times New Roman"/>
          <w:b/>
          <w:bCs/>
          <w:sz w:val="36"/>
          <w:szCs w:val="36"/>
        </w:rPr>
        <w:fldChar w:fldCharType="end"/>
      </w:r>
    </w:p>
    <w:p w:rsidR="007001BD" w:rsidRPr="007001BD" w:rsidRDefault="007001BD" w:rsidP="007001BD">
      <w:pPr>
        <w:spacing w:after="0" w:line="240" w:lineRule="auto"/>
        <w:rPr>
          <w:rFonts w:ascii="Times New Roman" w:eastAsia="Times New Roman" w:hAnsi="Times New Roman" w:cs="Times New Roman"/>
          <w:sz w:val="24"/>
          <w:szCs w:val="24"/>
        </w:rPr>
      </w:pPr>
      <w:hyperlink r:id="rId4" w:history="1">
        <w:r w:rsidRPr="007001BD">
          <w:rPr>
            <w:rFonts w:ascii="Times New Roman" w:eastAsia="Times New Roman" w:hAnsi="Times New Roman" w:cs="Times New Roman"/>
            <w:color w:val="0000FF"/>
            <w:sz w:val="24"/>
            <w:szCs w:val="24"/>
            <w:u w:val="single"/>
          </w:rPr>
          <w:t xml:space="preserve">Jawed </w:t>
        </w:r>
        <w:proofErr w:type="spellStart"/>
        <w:r w:rsidRPr="007001BD">
          <w:rPr>
            <w:rFonts w:ascii="Times New Roman" w:eastAsia="Times New Roman" w:hAnsi="Times New Roman" w:cs="Times New Roman"/>
            <w:color w:val="0000FF"/>
            <w:sz w:val="24"/>
            <w:szCs w:val="24"/>
            <w:u w:val="single"/>
          </w:rPr>
          <w:t>Naqvi</w:t>
        </w:r>
        <w:proofErr w:type="spellEnd"/>
      </w:hyperlink>
      <w:r w:rsidRPr="007001BD">
        <w:rPr>
          <w:rFonts w:ascii="Times New Roman" w:eastAsia="Times New Roman" w:hAnsi="Times New Roman" w:cs="Times New Roman"/>
          <w:sz w:val="24"/>
          <w:szCs w:val="24"/>
        </w:rPr>
        <w:t xml:space="preserve"> Published July 4, 2023 </w:t>
      </w:r>
    </w:p>
    <w:p w:rsidR="007001BD" w:rsidRPr="007001BD" w:rsidRDefault="007001BD" w:rsidP="007001BD">
      <w:pPr>
        <w:spacing w:before="100" w:beforeAutospacing="1" w:after="100" w:afterAutospacing="1" w:line="240" w:lineRule="auto"/>
        <w:rPr>
          <w:rFonts w:ascii="Times New Roman" w:eastAsia="Times New Roman" w:hAnsi="Times New Roman" w:cs="Times New Roman"/>
          <w:sz w:val="24"/>
          <w:szCs w:val="24"/>
        </w:rPr>
      </w:pPr>
      <w:r w:rsidRPr="007001BD">
        <w:rPr>
          <w:rFonts w:ascii="Times New Roman" w:eastAsia="Times New Roman" w:hAnsi="Times New Roman" w:cs="Times New Roman"/>
          <w:sz w:val="24"/>
          <w:szCs w:val="24"/>
        </w:rPr>
        <w:t xml:space="preserve">CAN we even think of the </w:t>
      </w:r>
      <w:proofErr w:type="spellStart"/>
      <w:r w:rsidRPr="007001BD">
        <w:rPr>
          <w:rFonts w:ascii="Times New Roman" w:eastAsia="Times New Roman" w:hAnsi="Times New Roman" w:cs="Times New Roman"/>
          <w:sz w:val="24"/>
          <w:szCs w:val="24"/>
        </w:rPr>
        <w:t>Labour</w:t>
      </w:r>
      <w:proofErr w:type="spellEnd"/>
      <w:r w:rsidRPr="007001BD">
        <w:rPr>
          <w:rFonts w:ascii="Times New Roman" w:eastAsia="Times New Roman" w:hAnsi="Times New Roman" w:cs="Times New Roman"/>
          <w:sz w:val="24"/>
          <w:szCs w:val="24"/>
        </w:rPr>
        <w:t xml:space="preserve"> Party poaching a sulking Boris Johnson at the behest of the industry, which will give it funds and a possible edge with conservative voters in a tight race in British polls? Or consider the equally outlandish thought of, say, Nikki Haley crossing over to Joe Biden’s team after failing to evict Donald Trump as the front-running Republican challenger in the presidential race? It would be just as preposterous to imagine a Kennedy scion deserting the Democrats for Trump in their opposition to Biden.</w:t>
      </w:r>
    </w:p>
    <w:p w:rsidR="007001BD" w:rsidRPr="007001BD" w:rsidRDefault="007001BD" w:rsidP="007001BD">
      <w:pPr>
        <w:spacing w:before="100" w:beforeAutospacing="1" w:after="100" w:afterAutospacing="1" w:line="240" w:lineRule="auto"/>
        <w:rPr>
          <w:rFonts w:ascii="Times New Roman" w:eastAsia="Times New Roman" w:hAnsi="Times New Roman" w:cs="Times New Roman"/>
          <w:sz w:val="24"/>
          <w:szCs w:val="24"/>
        </w:rPr>
      </w:pPr>
      <w:r w:rsidRPr="007001BD">
        <w:rPr>
          <w:rFonts w:ascii="Times New Roman" w:eastAsia="Times New Roman" w:hAnsi="Times New Roman" w:cs="Times New Roman"/>
          <w:sz w:val="24"/>
          <w:szCs w:val="24"/>
        </w:rPr>
        <w:t>In bourgeois democracies, two opposite parties often come together to undermine their electoral mandate. Dressed up as a national cause, the poaching of popularly elected deputies from rival parties is peculiar to Indian democracy, to a lesser extent to other South Asian countries too.</w:t>
      </w:r>
    </w:p>
    <w:p w:rsidR="007001BD" w:rsidRPr="007001BD" w:rsidRDefault="007001BD" w:rsidP="007001BD">
      <w:pPr>
        <w:spacing w:before="100" w:beforeAutospacing="1" w:after="100" w:afterAutospacing="1" w:line="240" w:lineRule="auto"/>
        <w:rPr>
          <w:rFonts w:ascii="Times New Roman" w:eastAsia="Times New Roman" w:hAnsi="Times New Roman" w:cs="Times New Roman"/>
          <w:sz w:val="24"/>
          <w:szCs w:val="24"/>
        </w:rPr>
      </w:pPr>
      <w:r w:rsidRPr="007001BD">
        <w:rPr>
          <w:rFonts w:ascii="Times New Roman" w:eastAsia="Times New Roman" w:hAnsi="Times New Roman" w:cs="Times New Roman"/>
          <w:sz w:val="24"/>
          <w:szCs w:val="24"/>
        </w:rPr>
        <w:t>In India, this political cannibalism has become rampant. Popularly elected MLAs from this or that party are crossing over to a higher bidder. So the reports say. The phenomenon finds a fair share of coercion too. Threat exists from the powerful inducer of defection of unleashing revenue sleuths or opening criminal probes on vulnerable and, in all probability, corrupt members of rival groups, to force a split.</w:t>
      </w:r>
    </w:p>
    <w:p w:rsidR="007001BD" w:rsidRPr="007001BD" w:rsidRDefault="007001BD" w:rsidP="007001BD">
      <w:pPr>
        <w:spacing w:before="100" w:beforeAutospacing="1" w:after="100" w:afterAutospacing="1" w:line="240" w:lineRule="auto"/>
        <w:rPr>
          <w:rFonts w:ascii="Times New Roman" w:eastAsia="Times New Roman" w:hAnsi="Times New Roman" w:cs="Times New Roman"/>
          <w:sz w:val="24"/>
          <w:szCs w:val="24"/>
        </w:rPr>
      </w:pPr>
      <w:r w:rsidRPr="007001BD">
        <w:rPr>
          <w:rFonts w:ascii="Times New Roman" w:eastAsia="Times New Roman" w:hAnsi="Times New Roman" w:cs="Times New Roman"/>
          <w:sz w:val="24"/>
          <w:szCs w:val="24"/>
        </w:rPr>
        <w:t xml:space="preserve">One can only note with vapid contempt the political events unfolding in India’s richest state of Maharashtra. It’s the richest state, of course, home to the </w:t>
      </w:r>
      <w:proofErr w:type="spellStart"/>
      <w:r w:rsidRPr="007001BD">
        <w:rPr>
          <w:rFonts w:ascii="Times New Roman" w:eastAsia="Times New Roman" w:hAnsi="Times New Roman" w:cs="Times New Roman"/>
          <w:sz w:val="24"/>
          <w:szCs w:val="24"/>
        </w:rPr>
        <w:t>Tatas</w:t>
      </w:r>
      <w:proofErr w:type="spellEnd"/>
      <w:r w:rsidRPr="007001BD">
        <w:rPr>
          <w:rFonts w:ascii="Times New Roman" w:eastAsia="Times New Roman" w:hAnsi="Times New Roman" w:cs="Times New Roman"/>
          <w:sz w:val="24"/>
          <w:szCs w:val="24"/>
        </w:rPr>
        <w:t xml:space="preserve"> and </w:t>
      </w:r>
      <w:proofErr w:type="spellStart"/>
      <w:r w:rsidRPr="007001BD">
        <w:rPr>
          <w:rFonts w:ascii="Times New Roman" w:eastAsia="Times New Roman" w:hAnsi="Times New Roman" w:cs="Times New Roman"/>
          <w:sz w:val="24"/>
          <w:szCs w:val="24"/>
        </w:rPr>
        <w:t>Ambanis</w:t>
      </w:r>
      <w:proofErr w:type="spellEnd"/>
      <w:r w:rsidRPr="007001BD">
        <w:rPr>
          <w:rFonts w:ascii="Times New Roman" w:eastAsia="Times New Roman" w:hAnsi="Times New Roman" w:cs="Times New Roman"/>
          <w:sz w:val="24"/>
          <w:szCs w:val="24"/>
        </w:rPr>
        <w:t>, but also the province where farmers have committed suicide in droves, in hundreds of thousands, a bulk of them since the advent of India’s free market economy in the 1990s.</w:t>
      </w:r>
    </w:p>
    <w:p w:rsidR="007001BD" w:rsidRPr="007001BD" w:rsidRDefault="007001BD" w:rsidP="007001BD">
      <w:pPr>
        <w:spacing w:beforeAutospacing="1" w:after="100" w:afterAutospacing="1" w:line="240" w:lineRule="auto"/>
        <w:rPr>
          <w:rFonts w:ascii="Times New Roman" w:eastAsia="Times New Roman" w:hAnsi="Times New Roman" w:cs="Times New Roman"/>
          <w:sz w:val="24"/>
          <w:szCs w:val="24"/>
        </w:rPr>
      </w:pPr>
      <w:r w:rsidRPr="007001BD">
        <w:rPr>
          <w:rFonts w:ascii="Times New Roman" w:eastAsia="Times New Roman" w:hAnsi="Times New Roman" w:cs="Times New Roman"/>
          <w:sz w:val="24"/>
          <w:szCs w:val="24"/>
        </w:rPr>
        <w:t>One can only note with vapid contempt the political events unfolding in India’s richest state of Maharashtra.</w:t>
      </w:r>
    </w:p>
    <w:p w:rsidR="007001BD" w:rsidRPr="007001BD" w:rsidRDefault="007001BD" w:rsidP="007001BD">
      <w:pPr>
        <w:spacing w:before="100" w:beforeAutospacing="1" w:after="100" w:afterAutospacing="1" w:line="240" w:lineRule="auto"/>
        <w:rPr>
          <w:rFonts w:ascii="Times New Roman" w:eastAsia="Times New Roman" w:hAnsi="Times New Roman" w:cs="Times New Roman"/>
          <w:sz w:val="24"/>
          <w:szCs w:val="24"/>
        </w:rPr>
      </w:pPr>
      <w:r w:rsidRPr="007001BD">
        <w:rPr>
          <w:rFonts w:ascii="Times New Roman" w:eastAsia="Times New Roman" w:hAnsi="Times New Roman" w:cs="Times New Roman"/>
          <w:sz w:val="24"/>
          <w:szCs w:val="24"/>
        </w:rPr>
        <w:t xml:space="preserve">A chunk of the MLAs till recently loyal to an alliance, which had the Congress party as a key member, broke away on Sunday to join Maharashtra’s ruling coalition, of which the BJP is the architect. </w:t>
      </w:r>
      <w:proofErr w:type="spellStart"/>
      <w:r w:rsidRPr="007001BD">
        <w:rPr>
          <w:rFonts w:ascii="Times New Roman" w:eastAsia="Times New Roman" w:hAnsi="Times New Roman" w:cs="Times New Roman"/>
          <w:sz w:val="24"/>
          <w:szCs w:val="24"/>
        </w:rPr>
        <w:t>Ajit</w:t>
      </w:r>
      <w:proofErr w:type="spellEnd"/>
      <w:r w:rsidRPr="007001BD">
        <w:rPr>
          <w:rFonts w:ascii="Times New Roman" w:eastAsia="Times New Roman" w:hAnsi="Times New Roman" w:cs="Times New Roman"/>
          <w:sz w:val="24"/>
          <w:szCs w:val="24"/>
        </w:rPr>
        <w:t xml:space="preserve"> </w:t>
      </w:r>
      <w:proofErr w:type="spellStart"/>
      <w:r w:rsidRPr="007001BD">
        <w:rPr>
          <w:rFonts w:ascii="Times New Roman" w:eastAsia="Times New Roman" w:hAnsi="Times New Roman" w:cs="Times New Roman"/>
          <w:sz w:val="24"/>
          <w:szCs w:val="24"/>
        </w:rPr>
        <w:t>Pawar</w:t>
      </w:r>
      <w:proofErr w:type="spellEnd"/>
      <w:r w:rsidRPr="007001BD">
        <w:rPr>
          <w:rFonts w:ascii="Times New Roman" w:eastAsia="Times New Roman" w:hAnsi="Times New Roman" w:cs="Times New Roman"/>
          <w:sz w:val="24"/>
          <w:szCs w:val="24"/>
        </w:rPr>
        <w:t xml:space="preserve"> became deputy chief minister, and a handful of MLAs who defected with him were given ministerial posts. The venal move is presumably aimed at foiling opposition unity. The fracture and the re-welding were neither unique nor new.</w:t>
      </w:r>
    </w:p>
    <w:p w:rsidR="007001BD" w:rsidRPr="007001BD" w:rsidRDefault="007001BD" w:rsidP="007001BD">
      <w:pPr>
        <w:spacing w:before="100" w:beforeAutospacing="1" w:after="100" w:afterAutospacing="1" w:line="240" w:lineRule="auto"/>
        <w:rPr>
          <w:rFonts w:ascii="Times New Roman" w:eastAsia="Times New Roman" w:hAnsi="Times New Roman" w:cs="Times New Roman"/>
          <w:sz w:val="24"/>
          <w:szCs w:val="24"/>
        </w:rPr>
      </w:pPr>
      <w:r w:rsidRPr="007001BD">
        <w:rPr>
          <w:rFonts w:ascii="Times New Roman" w:eastAsia="Times New Roman" w:hAnsi="Times New Roman" w:cs="Times New Roman"/>
          <w:sz w:val="24"/>
          <w:szCs w:val="24"/>
        </w:rPr>
        <w:t xml:space="preserve">The group to endure the split is the Nationalist Congress Party (NCP) of which former Maharashtra chief minister </w:t>
      </w:r>
      <w:proofErr w:type="spellStart"/>
      <w:r w:rsidRPr="007001BD">
        <w:rPr>
          <w:rFonts w:ascii="Times New Roman" w:eastAsia="Times New Roman" w:hAnsi="Times New Roman" w:cs="Times New Roman"/>
          <w:sz w:val="24"/>
          <w:szCs w:val="24"/>
        </w:rPr>
        <w:t>Sharad</w:t>
      </w:r>
      <w:proofErr w:type="spellEnd"/>
      <w:r w:rsidRPr="007001BD">
        <w:rPr>
          <w:rFonts w:ascii="Times New Roman" w:eastAsia="Times New Roman" w:hAnsi="Times New Roman" w:cs="Times New Roman"/>
          <w:sz w:val="24"/>
          <w:szCs w:val="24"/>
        </w:rPr>
        <w:t xml:space="preserve"> </w:t>
      </w:r>
      <w:proofErr w:type="spellStart"/>
      <w:r w:rsidRPr="007001BD">
        <w:rPr>
          <w:rFonts w:ascii="Times New Roman" w:eastAsia="Times New Roman" w:hAnsi="Times New Roman" w:cs="Times New Roman"/>
          <w:sz w:val="24"/>
          <w:szCs w:val="24"/>
        </w:rPr>
        <w:t>Pawar</w:t>
      </w:r>
      <w:proofErr w:type="spellEnd"/>
      <w:r w:rsidRPr="007001BD">
        <w:rPr>
          <w:rFonts w:ascii="Times New Roman" w:eastAsia="Times New Roman" w:hAnsi="Times New Roman" w:cs="Times New Roman"/>
          <w:sz w:val="24"/>
          <w:szCs w:val="24"/>
        </w:rPr>
        <w:t xml:space="preserve"> is the founding leader. The new deputy chief minister is his nephew. Earlier, the </w:t>
      </w:r>
      <w:proofErr w:type="spellStart"/>
      <w:r w:rsidRPr="007001BD">
        <w:rPr>
          <w:rFonts w:ascii="Times New Roman" w:eastAsia="Times New Roman" w:hAnsi="Times New Roman" w:cs="Times New Roman"/>
          <w:sz w:val="24"/>
          <w:szCs w:val="24"/>
        </w:rPr>
        <w:t>Shiv</w:t>
      </w:r>
      <w:proofErr w:type="spellEnd"/>
      <w:r w:rsidRPr="007001BD">
        <w:rPr>
          <w:rFonts w:ascii="Times New Roman" w:eastAsia="Times New Roman" w:hAnsi="Times New Roman" w:cs="Times New Roman"/>
          <w:sz w:val="24"/>
          <w:szCs w:val="24"/>
        </w:rPr>
        <w:t xml:space="preserve"> </w:t>
      </w:r>
      <w:proofErr w:type="spellStart"/>
      <w:r w:rsidRPr="007001BD">
        <w:rPr>
          <w:rFonts w:ascii="Times New Roman" w:eastAsia="Times New Roman" w:hAnsi="Times New Roman" w:cs="Times New Roman"/>
          <w:sz w:val="24"/>
          <w:szCs w:val="24"/>
        </w:rPr>
        <w:t>Sena</w:t>
      </w:r>
      <w:proofErr w:type="spellEnd"/>
      <w:r w:rsidRPr="007001BD">
        <w:rPr>
          <w:rFonts w:ascii="Times New Roman" w:eastAsia="Times New Roman" w:hAnsi="Times New Roman" w:cs="Times New Roman"/>
          <w:sz w:val="24"/>
          <w:szCs w:val="24"/>
        </w:rPr>
        <w:t xml:space="preserve"> had split to bring down a </w:t>
      </w:r>
      <w:proofErr w:type="spellStart"/>
      <w:r w:rsidRPr="007001BD">
        <w:rPr>
          <w:rFonts w:ascii="Times New Roman" w:eastAsia="Times New Roman" w:hAnsi="Times New Roman" w:cs="Times New Roman"/>
          <w:sz w:val="24"/>
          <w:szCs w:val="24"/>
        </w:rPr>
        <w:t>Shiv</w:t>
      </w:r>
      <w:proofErr w:type="spellEnd"/>
      <w:r w:rsidRPr="007001BD">
        <w:rPr>
          <w:rFonts w:ascii="Times New Roman" w:eastAsia="Times New Roman" w:hAnsi="Times New Roman" w:cs="Times New Roman"/>
          <w:sz w:val="24"/>
          <w:szCs w:val="24"/>
        </w:rPr>
        <w:t xml:space="preserve"> </w:t>
      </w:r>
      <w:proofErr w:type="spellStart"/>
      <w:r w:rsidRPr="007001BD">
        <w:rPr>
          <w:rFonts w:ascii="Times New Roman" w:eastAsia="Times New Roman" w:hAnsi="Times New Roman" w:cs="Times New Roman"/>
          <w:sz w:val="24"/>
          <w:szCs w:val="24"/>
        </w:rPr>
        <w:t>Sena</w:t>
      </w:r>
      <w:proofErr w:type="spellEnd"/>
      <w:r w:rsidRPr="007001BD">
        <w:rPr>
          <w:rFonts w:ascii="Times New Roman" w:eastAsia="Times New Roman" w:hAnsi="Times New Roman" w:cs="Times New Roman"/>
          <w:sz w:val="24"/>
          <w:szCs w:val="24"/>
        </w:rPr>
        <w:t xml:space="preserve"> government. The defectors formed a new ruling coalition with the BJP. Intriguingly, the latest split involved </w:t>
      </w:r>
      <w:proofErr w:type="spellStart"/>
      <w:r w:rsidRPr="007001BD">
        <w:rPr>
          <w:rFonts w:ascii="Times New Roman" w:eastAsia="Times New Roman" w:hAnsi="Times New Roman" w:cs="Times New Roman"/>
          <w:sz w:val="24"/>
          <w:szCs w:val="24"/>
        </w:rPr>
        <w:t>Ajit</w:t>
      </w:r>
      <w:proofErr w:type="spellEnd"/>
      <w:r w:rsidRPr="007001BD">
        <w:rPr>
          <w:rFonts w:ascii="Times New Roman" w:eastAsia="Times New Roman" w:hAnsi="Times New Roman" w:cs="Times New Roman"/>
          <w:sz w:val="24"/>
          <w:szCs w:val="24"/>
        </w:rPr>
        <w:t xml:space="preserve"> </w:t>
      </w:r>
      <w:proofErr w:type="spellStart"/>
      <w:r w:rsidRPr="007001BD">
        <w:rPr>
          <w:rFonts w:ascii="Times New Roman" w:eastAsia="Times New Roman" w:hAnsi="Times New Roman" w:cs="Times New Roman"/>
          <w:sz w:val="24"/>
          <w:szCs w:val="24"/>
        </w:rPr>
        <w:t>Pawar’s</w:t>
      </w:r>
      <w:proofErr w:type="spellEnd"/>
      <w:r w:rsidRPr="007001BD">
        <w:rPr>
          <w:rFonts w:ascii="Times New Roman" w:eastAsia="Times New Roman" w:hAnsi="Times New Roman" w:cs="Times New Roman"/>
          <w:sz w:val="24"/>
          <w:szCs w:val="24"/>
        </w:rPr>
        <w:t xml:space="preserve"> second desertion from the NCP though circumstances of the first event were just as toxic for the country’s asphyxiating democracy. The first time round, </w:t>
      </w:r>
      <w:proofErr w:type="spellStart"/>
      <w:r w:rsidRPr="007001BD">
        <w:rPr>
          <w:rFonts w:ascii="Times New Roman" w:eastAsia="Times New Roman" w:hAnsi="Times New Roman" w:cs="Times New Roman"/>
          <w:sz w:val="24"/>
          <w:szCs w:val="24"/>
        </w:rPr>
        <w:t>Ajit</w:t>
      </w:r>
      <w:proofErr w:type="spellEnd"/>
      <w:r w:rsidRPr="007001BD">
        <w:rPr>
          <w:rFonts w:ascii="Times New Roman" w:eastAsia="Times New Roman" w:hAnsi="Times New Roman" w:cs="Times New Roman"/>
          <w:sz w:val="24"/>
          <w:szCs w:val="24"/>
        </w:rPr>
        <w:t xml:space="preserve"> </w:t>
      </w:r>
      <w:proofErr w:type="spellStart"/>
      <w:r w:rsidRPr="007001BD">
        <w:rPr>
          <w:rFonts w:ascii="Times New Roman" w:eastAsia="Times New Roman" w:hAnsi="Times New Roman" w:cs="Times New Roman"/>
          <w:sz w:val="24"/>
          <w:szCs w:val="24"/>
        </w:rPr>
        <w:t>Pawar</w:t>
      </w:r>
      <w:proofErr w:type="spellEnd"/>
      <w:r w:rsidRPr="007001BD">
        <w:rPr>
          <w:rFonts w:ascii="Times New Roman" w:eastAsia="Times New Roman" w:hAnsi="Times New Roman" w:cs="Times New Roman"/>
          <w:sz w:val="24"/>
          <w:szCs w:val="24"/>
        </w:rPr>
        <w:t xml:space="preserve"> defected to help form a BJP-led government. The short-lived experiment enabled him to get rid of several corruption cases the BJP flashed at him. The threat dissolved, he ran back to his uncle’s side.</w:t>
      </w:r>
    </w:p>
    <w:p w:rsidR="007001BD" w:rsidRPr="007001BD" w:rsidRDefault="007001BD" w:rsidP="007001BD">
      <w:pPr>
        <w:spacing w:before="100" w:beforeAutospacing="1" w:after="100" w:afterAutospacing="1" w:line="240" w:lineRule="auto"/>
        <w:rPr>
          <w:rFonts w:ascii="Times New Roman" w:eastAsia="Times New Roman" w:hAnsi="Times New Roman" w:cs="Times New Roman"/>
          <w:sz w:val="24"/>
          <w:szCs w:val="24"/>
        </w:rPr>
      </w:pPr>
      <w:r w:rsidRPr="007001BD">
        <w:rPr>
          <w:rFonts w:ascii="Times New Roman" w:eastAsia="Times New Roman" w:hAnsi="Times New Roman" w:cs="Times New Roman"/>
          <w:sz w:val="24"/>
          <w:szCs w:val="24"/>
        </w:rPr>
        <w:lastRenderedPageBreak/>
        <w:t>The venality occurs readily in South Asia, more regularly where elected deputies are bought and sold. Deputies are sometimes hidden away in remote hotels and retreats, away from predatory opponents. The BJP excels in tracking them down.</w:t>
      </w:r>
    </w:p>
    <w:p w:rsidR="007001BD" w:rsidRPr="007001BD" w:rsidRDefault="007001BD" w:rsidP="007001BD">
      <w:pPr>
        <w:spacing w:before="100" w:beforeAutospacing="1" w:after="100" w:afterAutospacing="1" w:line="240" w:lineRule="auto"/>
        <w:rPr>
          <w:rFonts w:ascii="Times New Roman" w:eastAsia="Times New Roman" w:hAnsi="Times New Roman" w:cs="Times New Roman"/>
          <w:sz w:val="24"/>
          <w:szCs w:val="24"/>
        </w:rPr>
      </w:pPr>
      <w:r w:rsidRPr="007001BD">
        <w:rPr>
          <w:rFonts w:ascii="Times New Roman" w:eastAsia="Times New Roman" w:hAnsi="Times New Roman" w:cs="Times New Roman"/>
          <w:sz w:val="24"/>
          <w:szCs w:val="24"/>
        </w:rPr>
        <w:t xml:space="preserve">Riding the nexus is the inevitable corporate money power. It’s a carefully </w:t>
      </w:r>
      <w:proofErr w:type="spellStart"/>
      <w:r w:rsidRPr="007001BD">
        <w:rPr>
          <w:rFonts w:ascii="Times New Roman" w:eastAsia="Times New Roman" w:hAnsi="Times New Roman" w:cs="Times New Roman"/>
          <w:sz w:val="24"/>
          <w:szCs w:val="24"/>
        </w:rPr>
        <w:t>undiscussed</w:t>
      </w:r>
      <w:proofErr w:type="spellEnd"/>
      <w:r w:rsidRPr="007001BD">
        <w:rPr>
          <w:rFonts w:ascii="Times New Roman" w:eastAsia="Times New Roman" w:hAnsi="Times New Roman" w:cs="Times New Roman"/>
          <w:sz w:val="24"/>
          <w:szCs w:val="24"/>
        </w:rPr>
        <w:t xml:space="preserve"> fact that India’s pro-business policies initiated by </w:t>
      </w:r>
      <w:proofErr w:type="spellStart"/>
      <w:r w:rsidRPr="007001BD">
        <w:rPr>
          <w:rFonts w:ascii="Times New Roman" w:eastAsia="Times New Roman" w:hAnsi="Times New Roman" w:cs="Times New Roman"/>
          <w:sz w:val="24"/>
          <w:szCs w:val="24"/>
        </w:rPr>
        <w:t>Narasimha</w:t>
      </w:r>
      <w:proofErr w:type="spellEnd"/>
      <w:r w:rsidRPr="007001BD">
        <w:rPr>
          <w:rFonts w:ascii="Times New Roman" w:eastAsia="Times New Roman" w:hAnsi="Times New Roman" w:cs="Times New Roman"/>
          <w:sz w:val="24"/>
          <w:szCs w:val="24"/>
        </w:rPr>
        <w:t xml:space="preserve"> </w:t>
      </w:r>
      <w:proofErr w:type="spellStart"/>
      <w:r w:rsidRPr="007001BD">
        <w:rPr>
          <w:rFonts w:ascii="Times New Roman" w:eastAsia="Times New Roman" w:hAnsi="Times New Roman" w:cs="Times New Roman"/>
          <w:sz w:val="24"/>
          <w:szCs w:val="24"/>
        </w:rPr>
        <w:t>Rao</w:t>
      </w:r>
      <w:proofErr w:type="spellEnd"/>
      <w:r w:rsidRPr="007001BD">
        <w:rPr>
          <w:rFonts w:ascii="Times New Roman" w:eastAsia="Times New Roman" w:hAnsi="Times New Roman" w:cs="Times New Roman"/>
          <w:sz w:val="24"/>
          <w:szCs w:val="24"/>
        </w:rPr>
        <w:t xml:space="preserve"> in 1991 became possible only after a bunch of MPs were bribed to prevent the government from falling. The MPs were jailed, but only after the reforms became secure from democratic challenge.</w:t>
      </w:r>
    </w:p>
    <w:p w:rsidR="007001BD" w:rsidRPr="007001BD" w:rsidRDefault="007001BD" w:rsidP="007001BD">
      <w:pPr>
        <w:spacing w:before="100" w:beforeAutospacing="1" w:after="100" w:afterAutospacing="1" w:line="240" w:lineRule="auto"/>
        <w:rPr>
          <w:rFonts w:ascii="Times New Roman" w:eastAsia="Times New Roman" w:hAnsi="Times New Roman" w:cs="Times New Roman"/>
          <w:sz w:val="24"/>
          <w:szCs w:val="24"/>
        </w:rPr>
      </w:pPr>
      <w:proofErr w:type="spellStart"/>
      <w:r w:rsidRPr="007001BD">
        <w:rPr>
          <w:rFonts w:ascii="Times New Roman" w:eastAsia="Times New Roman" w:hAnsi="Times New Roman" w:cs="Times New Roman"/>
          <w:sz w:val="24"/>
          <w:szCs w:val="24"/>
        </w:rPr>
        <w:t>Sharad</w:t>
      </w:r>
      <w:proofErr w:type="spellEnd"/>
      <w:r w:rsidRPr="007001BD">
        <w:rPr>
          <w:rFonts w:ascii="Times New Roman" w:eastAsia="Times New Roman" w:hAnsi="Times New Roman" w:cs="Times New Roman"/>
          <w:sz w:val="24"/>
          <w:szCs w:val="24"/>
        </w:rPr>
        <w:t xml:space="preserve"> </w:t>
      </w:r>
      <w:proofErr w:type="spellStart"/>
      <w:r w:rsidRPr="007001BD">
        <w:rPr>
          <w:rFonts w:ascii="Times New Roman" w:eastAsia="Times New Roman" w:hAnsi="Times New Roman" w:cs="Times New Roman"/>
          <w:sz w:val="24"/>
          <w:szCs w:val="24"/>
        </w:rPr>
        <w:t>Pawar</w:t>
      </w:r>
      <w:proofErr w:type="spellEnd"/>
      <w:r w:rsidRPr="007001BD">
        <w:rPr>
          <w:rFonts w:ascii="Times New Roman" w:eastAsia="Times New Roman" w:hAnsi="Times New Roman" w:cs="Times New Roman"/>
          <w:sz w:val="24"/>
          <w:szCs w:val="24"/>
        </w:rPr>
        <w:t xml:space="preserve"> began as a key associate of Rajiv Gandhi and </w:t>
      </w:r>
      <w:proofErr w:type="spellStart"/>
      <w:r w:rsidRPr="007001BD">
        <w:rPr>
          <w:rFonts w:ascii="Times New Roman" w:eastAsia="Times New Roman" w:hAnsi="Times New Roman" w:cs="Times New Roman"/>
          <w:sz w:val="24"/>
          <w:szCs w:val="24"/>
        </w:rPr>
        <w:t>Narasimha</w:t>
      </w:r>
      <w:proofErr w:type="spellEnd"/>
      <w:r w:rsidRPr="007001BD">
        <w:rPr>
          <w:rFonts w:ascii="Times New Roman" w:eastAsia="Times New Roman" w:hAnsi="Times New Roman" w:cs="Times New Roman"/>
          <w:sz w:val="24"/>
          <w:szCs w:val="24"/>
        </w:rPr>
        <w:t xml:space="preserve"> </w:t>
      </w:r>
      <w:proofErr w:type="spellStart"/>
      <w:r w:rsidRPr="007001BD">
        <w:rPr>
          <w:rFonts w:ascii="Times New Roman" w:eastAsia="Times New Roman" w:hAnsi="Times New Roman" w:cs="Times New Roman"/>
          <w:sz w:val="24"/>
          <w:szCs w:val="24"/>
        </w:rPr>
        <w:t>Rao</w:t>
      </w:r>
      <w:proofErr w:type="spellEnd"/>
      <w:r w:rsidRPr="007001BD">
        <w:rPr>
          <w:rFonts w:ascii="Times New Roman" w:eastAsia="Times New Roman" w:hAnsi="Times New Roman" w:cs="Times New Roman"/>
          <w:sz w:val="24"/>
          <w:szCs w:val="24"/>
        </w:rPr>
        <w:t xml:space="preserve"> in Congress governments but cut loose from the party after Sonia Gandhi was anointed party president, and apparently, came close to becoming prime minister. His ‘nationalist’ Congress had one agenda: to stop Sonia from becoming prime minister. Her foreign origin was a cover, and the chorus was picked up by other Congress rivals, chiefly the BJP.</w:t>
      </w:r>
    </w:p>
    <w:p w:rsidR="007001BD" w:rsidRPr="007001BD" w:rsidRDefault="007001BD" w:rsidP="007001BD">
      <w:pPr>
        <w:spacing w:before="100" w:beforeAutospacing="1" w:after="100" w:afterAutospacing="1" w:line="240" w:lineRule="auto"/>
        <w:rPr>
          <w:rFonts w:ascii="Times New Roman" w:eastAsia="Times New Roman" w:hAnsi="Times New Roman" w:cs="Times New Roman"/>
          <w:sz w:val="24"/>
          <w:szCs w:val="24"/>
        </w:rPr>
      </w:pPr>
      <w:r w:rsidRPr="007001BD">
        <w:rPr>
          <w:rFonts w:ascii="Times New Roman" w:eastAsia="Times New Roman" w:hAnsi="Times New Roman" w:cs="Times New Roman"/>
          <w:sz w:val="24"/>
          <w:szCs w:val="24"/>
        </w:rPr>
        <w:t xml:space="preserve">The foreign tag seemed to have little to do with the hostility to her. The truer worry was more likely rooted in the 1985 Congress centenary address given by her husband. Rajiv Gandhi who was leading the party’s celebrations in Mumbai when he warned the city’s business captains to stop “riding the backs of Congress workers”. For that and more Rajiv was laid low with the </w:t>
      </w:r>
      <w:proofErr w:type="spellStart"/>
      <w:r w:rsidRPr="007001BD">
        <w:rPr>
          <w:rFonts w:ascii="Times New Roman" w:eastAsia="Times New Roman" w:hAnsi="Times New Roman" w:cs="Times New Roman"/>
          <w:sz w:val="24"/>
          <w:szCs w:val="24"/>
        </w:rPr>
        <w:t>Bofors</w:t>
      </w:r>
      <w:proofErr w:type="spellEnd"/>
      <w:r w:rsidRPr="007001BD">
        <w:rPr>
          <w:rFonts w:ascii="Times New Roman" w:eastAsia="Times New Roman" w:hAnsi="Times New Roman" w:cs="Times New Roman"/>
          <w:sz w:val="24"/>
          <w:szCs w:val="24"/>
        </w:rPr>
        <w:t xml:space="preserve"> scam and a potential palace coup, all the way to his ghastly death. That’s when the idea was tested through sections of the corporate media, of framing the Gandhi family as a political liability. Induced hostilities have lurked within the party and outside.</w:t>
      </w:r>
    </w:p>
    <w:p w:rsidR="007001BD" w:rsidRPr="007001BD" w:rsidRDefault="007001BD" w:rsidP="007001BD">
      <w:pPr>
        <w:spacing w:before="100" w:beforeAutospacing="1" w:after="100" w:afterAutospacing="1" w:line="240" w:lineRule="auto"/>
        <w:rPr>
          <w:rFonts w:ascii="Times New Roman" w:eastAsia="Times New Roman" w:hAnsi="Times New Roman" w:cs="Times New Roman"/>
          <w:sz w:val="24"/>
          <w:szCs w:val="24"/>
        </w:rPr>
      </w:pPr>
      <w:r w:rsidRPr="007001BD">
        <w:rPr>
          <w:rFonts w:ascii="Times New Roman" w:eastAsia="Times New Roman" w:hAnsi="Times New Roman" w:cs="Times New Roman"/>
          <w:sz w:val="24"/>
          <w:szCs w:val="24"/>
        </w:rPr>
        <w:t xml:space="preserve">And yet, </w:t>
      </w:r>
      <w:proofErr w:type="spellStart"/>
      <w:r w:rsidRPr="007001BD">
        <w:rPr>
          <w:rFonts w:ascii="Times New Roman" w:eastAsia="Times New Roman" w:hAnsi="Times New Roman" w:cs="Times New Roman"/>
          <w:sz w:val="24"/>
          <w:szCs w:val="24"/>
        </w:rPr>
        <w:t>Sharad</w:t>
      </w:r>
      <w:proofErr w:type="spellEnd"/>
      <w:r w:rsidRPr="007001BD">
        <w:rPr>
          <w:rFonts w:ascii="Times New Roman" w:eastAsia="Times New Roman" w:hAnsi="Times New Roman" w:cs="Times New Roman"/>
          <w:sz w:val="24"/>
          <w:szCs w:val="24"/>
        </w:rPr>
        <w:t xml:space="preserve"> </w:t>
      </w:r>
      <w:proofErr w:type="spellStart"/>
      <w:r w:rsidRPr="007001BD">
        <w:rPr>
          <w:rFonts w:ascii="Times New Roman" w:eastAsia="Times New Roman" w:hAnsi="Times New Roman" w:cs="Times New Roman"/>
          <w:sz w:val="24"/>
          <w:szCs w:val="24"/>
        </w:rPr>
        <w:t>Pawar</w:t>
      </w:r>
      <w:proofErr w:type="spellEnd"/>
      <w:r w:rsidRPr="007001BD">
        <w:rPr>
          <w:rFonts w:ascii="Times New Roman" w:eastAsia="Times New Roman" w:hAnsi="Times New Roman" w:cs="Times New Roman"/>
          <w:sz w:val="24"/>
          <w:szCs w:val="24"/>
        </w:rPr>
        <w:t xml:space="preserve"> has not publicly endorsed his nephew’s joining the BJP-sponsored regime in Maharashtra. If anything, he has promised to rebuild the party, to keep the alliance with the Congress and the </w:t>
      </w:r>
      <w:proofErr w:type="spellStart"/>
      <w:r w:rsidRPr="007001BD">
        <w:rPr>
          <w:rFonts w:ascii="Times New Roman" w:eastAsia="Times New Roman" w:hAnsi="Times New Roman" w:cs="Times New Roman"/>
          <w:sz w:val="24"/>
          <w:szCs w:val="24"/>
        </w:rPr>
        <w:t>Shiv</w:t>
      </w:r>
      <w:proofErr w:type="spellEnd"/>
      <w:r w:rsidRPr="007001BD">
        <w:rPr>
          <w:rFonts w:ascii="Times New Roman" w:eastAsia="Times New Roman" w:hAnsi="Times New Roman" w:cs="Times New Roman"/>
          <w:sz w:val="24"/>
          <w:szCs w:val="24"/>
        </w:rPr>
        <w:t xml:space="preserve"> </w:t>
      </w:r>
      <w:proofErr w:type="spellStart"/>
      <w:r w:rsidRPr="007001BD">
        <w:rPr>
          <w:rFonts w:ascii="Times New Roman" w:eastAsia="Times New Roman" w:hAnsi="Times New Roman" w:cs="Times New Roman"/>
          <w:sz w:val="24"/>
          <w:szCs w:val="24"/>
        </w:rPr>
        <w:t>Sena</w:t>
      </w:r>
      <w:proofErr w:type="spellEnd"/>
      <w:r w:rsidRPr="007001BD">
        <w:rPr>
          <w:rFonts w:ascii="Times New Roman" w:eastAsia="Times New Roman" w:hAnsi="Times New Roman" w:cs="Times New Roman"/>
          <w:sz w:val="24"/>
          <w:szCs w:val="24"/>
        </w:rPr>
        <w:t xml:space="preserve"> intact. If that works, it could spoil Prime Minister </w:t>
      </w:r>
      <w:proofErr w:type="spellStart"/>
      <w:r w:rsidRPr="007001BD">
        <w:rPr>
          <w:rFonts w:ascii="Times New Roman" w:eastAsia="Times New Roman" w:hAnsi="Times New Roman" w:cs="Times New Roman"/>
          <w:sz w:val="24"/>
          <w:szCs w:val="24"/>
        </w:rPr>
        <w:t>Narendra</w:t>
      </w:r>
      <w:proofErr w:type="spellEnd"/>
      <w:r w:rsidRPr="007001BD">
        <w:rPr>
          <w:rFonts w:ascii="Times New Roman" w:eastAsia="Times New Roman" w:hAnsi="Times New Roman" w:cs="Times New Roman"/>
          <w:sz w:val="24"/>
          <w:szCs w:val="24"/>
        </w:rPr>
        <w:t xml:space="preserve"> </w:t>
      </w:r>
      <w:proofErr w:type="spellStart"/>
      <w:r w:rsidRPr="007001BD">
        <w:rPr>
          <w:rFonts w:ascii="Times New Roman" w:eastAsia="Times New Roman" w:hAnsi="Times New Roman" w:cs="Times New Roman"/>
          <w:sz w:val="24"/>
          <w:szCs w:val="24"/>
        </w:rPr>
        <w:t>Modi’s</w:t>
      </w:r>
      <w:proofErr w:type="spellEnd"/>
      <w:r w:rsidRPr="007001BD">
        <w:rPr>
          <w:rFonts w:ascii="Times New Roman" w:eastAsia="Times New Roman" w:hAnsi="Times New Roman" w:cs="Times New Roman"/>
          <w:sz w:val="24"/>
          <w:szCs w:val="24"/>
        </w:rPr>
        <w:t xml:space="preserve"> chances in the important state in general elections next year.</w:t>
      </w:r>
    </w:p>
    <w:p w:rsidR="007001BD" w:rsidRPr="007001BD" w:rsidRDefault="007001BD" w:rsidP="007001BD">
      <w:pPr>
        <w:spacing w:before="100" w:beforeAutospacing="1" w:after="100" w:afterAutospacing="1" w:line="240" w:lineRule="auto"/>
        <w:rPr>
          <w:rFonts w:ascii="Times New Roman" w:eastAsia="Times New Roman" w:hAnsi="Times New Roman" w:cs="Times New Roman"/>
          <w:sz w:val="24"/>
          <w:szCs w:val="24"/>
        </w:rPr>
      </w:pPr>
      <w:r w:rsidRPr="007001BD">
        <w:rPr>
          <w:rFonts w:ascii="Times New Roman" w:eastAsia="Times New Roman" w:hAnsi="Times New Roman" w:cs="Times New Roman"/>
          <w:sz w:val="24"/>
          <w:szCs w:val="24"/>
        </w:rPr>
        <w:t xml:space="preserve">In letting </w:t>
      </w:r>
      <w:proofErr w:type="spellStart"/>
      <w:r w:rsidRPr="007001BD">
        <w:rPr>
          <w:rFonts w:ascii="Times New Roman" w:eastAsia="Times New Roman" w:hAnsi="Times New Roman" w:cs="Times New Roman"/>
          <w:sz w:val="24"/>
          <w:szCs w:val="24"/>
        </w:rPr>
        <w:t>Ajit</w:t>
      </w:r>
      <w:proofErr w:type="spellEnd"/>
      <w:r w:rsidRPr="007001BD">
        <w:rPr>
          <w:rFonts w:ascii="Times New Roman" w:eastAsia="Times New Roman" w:hAnsi="Times New Roman" w:cs="Times New Roman"/>
          <w:sz w:val="24"/>
          <w:szCs w:val="24"/>
        </w:rPr>
        <w:t xml:space="preserve"> </w:t>
      </w:r>
      <w:proofErr w:type="spellStart"/>
      <w:r w:rsidRPr="007001BD">
        <w:rPr>
          <w:rFonts w:ascii="Times New Roman" w:eastAsia="Times New Roman" w:hAnsi="Times New Roman" w:cs="Times New Roman"/>
          <w:sz w:val="24"/>
          <w:szCs w:val="24"/>
        </w:rPr>
        <w:t>Pawar</w:t>
      </w:r>
      <w:proofErr w:type="spellEnd"/>
      <w:r w:rsidRPr="007001BD">
        <w:rPr>
          <w:rFonts w:ascii="Times New Roman" w:eastAsia="Times New Roman" w:hAnsi="Times New Roman" w:cs="Times New Roman"/>
          <w:sz w:val="24"/>
          <w:szCs w:val="24"/>
        </w:rPr>
        <w:t xml:space="preserve"> make his move, however, the uncle could be </w:t>
      </w:r>
      <w:proofErr w:type="spellStart"/>
      <w:r w:rsidRPr="007001BD">
        <w:rPr>
          <w:rFonts w:ascii="Times New Roman" w:eastAsia="Times New Roman" w:hAnsi="Times New Roman" w:cs="Times New Roman"/>
          <w:sz w:val="24"/>
          <w:szCs w:val="24"/>
        </w:rPr>
        <w:t>signalling</w:t>
      </w:r>
      <w:proofErr w:type="spellEnd"/>
      <w:r w:rsidRPr="007001BD">
        <w:rPr>
          <w:rFonts w:ascii="Times New Roman" w:eastAsia="Times New Roman" w:hAnsi="Times New Roman" w:cs="Times New Roman"/>
          <w:sz w:val="24"/>
          <w:szCs w:val="24"/>
        </w:rPr>
        <w:t xml:space="preserve"> his pivotal role for other opposition groups. At the opposition’s Bihar meeting recently much thought was focused on the elusive promotion of unity. </w:t>
      </w:r>
      <w:proofErr w:type="spellStart"/>
      <w:r w:rsidRPr="007001BD">
        <w:rPr>
          <w:rFonts w:ascii="Times New Roman" w:eastAsia="Times New Roman" w:hAnsi="Times New Roman" w:cs="Times New Roman"/>
          <w:sz w:val="24"/>
          <w:szCs w:val="24"/>
        </w:rPr>
        <w:t>Pawar</w:t>
      </w:r>
      <w:proofErr w:type="spellEnd"/>
      <w:r w:rsidRPr="007001BD">
        <w:rPr>
          <w:rFonts w:ascii="Times New Roman" w:eastAsia="Times New Roman" w:hAnsi="Times New Roman" w:cs="Times New Roman"/>
          <w:sz w:val="24"/>
          <w:szCs w:val="24"/>
        </w:rPr>
        <w:t xml:space="preserve"> did not figure as a major contender to lead the cluster. The unspoken toss-up was between </w:t>
      </w:r>
      <w:proofErr w:type="spellStart"/>
      <w:r w:rsidRPr="007001BD">
        <w:rPr>
          <w:rFonts w:ascii="Times New Roman" w:eastAsia="Times New Roman" w:hAnsi="Times New Roman" w:cs="Times New Roman"/>
          <w:sz w:val="24"/>
          <w:szCs w:val="24"/>
        </w:rPr>
        <w:t>Mamata</w:t>
      </w:r>
      <w:proofErr w:type="spellEnd"/>
      <w:r w:rsidRPr="007001BD">
        <w:rPr>
          <w:rFonts w:ascii="Times New Roman" w:eastAsia="Times New Roman" w:hAnsi="Times New Roman" w:cs="Times New Roman"/>
          <w:sz w:val="24"/>
          <w:szCs w:val="24"/>
        </w:rPr>
        <w:t xml:space="preserve"> </w:t>
      </w:r>
      <w:proofErr w:type="spellStart"/>
      <w:r w:rsidRPr="007001BD">
        <w:rPr>
          <w:rFonts w:ascii="Times New Roman" w:eastAsia="Times New Roman" w:hAnsi="Times New Roman" w:cs="Times New Roman"/>
          <w:sz w:val="24"/>
          <w:szCs w:val="24"/>
        </w:rPr>
        <w:t>Banerjee</w:t>
      </w:r>
      <w:proofErr w:type="spellEnd"/>
      <w:r w:rsidRPr="007001BD">
        <w:rPr>
          <w:rFonts w:ascii="Times New Roman" w:eastAsia="Times New Roman" w:hAnsi="Times New Roman" w:cs="Times New Roman"/>
          <w:sz w:val="24"/>
          <w:szCs w:val="24"/>
        </w:rPr>
        <w:t xml:space="preserve"> and </w:t>
      </w:r>
      <w:proofErr w:type="spellStart"/>
      <w:r w:rsidRPr="007001BD">
        <w:rPr>
          <w:rFonts w:ascii="Times New Roman" w:eastAsia="Times New Roman" w:hAnsi="Times New Roman" w:cs="Times New Roman"/>
          <w:sz w:val="24"/>
          <w:szCs w:val="24"/>
        </w:rPr>
        <w:t>Nitish</w:t>
      </w:r>
      <w:proofErr w:type="spellEnd"/>
      <w:r w:rsidRPr="007001BD">
        <w:rPr>
          <w:rFonts w:ascii="Times New Roman" w:eastAsia="Times New Roman" w:hAnsi="Times New Roman" w:cs="Times New Roman"/>
          <w:sz w:val="24"/>
          <w:szCs w:val="24"/>
        </w:rPr>
        <w:t xml:space="preserve"> Kumar, the chief ministers of West Bengal and Bihar respectively, and Congress scion </w:t>
      </w:r>
      <w:proofErr w:type="spellStart"/>
      <w:r w:rsidRPr="007001BD">
        <w:rPr>
          <w:rFonts w:ascii="Times New Roman" w:eastAsia="Times New Roman" w:hAnsi="Times New Roman" w:cs="Times New Roman"/>
          <w:sz w:val="24"/>
          <w:szCs w:val="24"/>
        </w:rPr>
        <w:t>Rahul</w:t>
      </w:r>
      <w:proofErr w:type="spellEnd"/>
      <w:r w:rsidRPr="007001BD">
        <w:rPr>
          <w:rFonts w:ascii="Times New Roman" w:eastAsia="Times New Roman" w:hAnsi="Times New Roman" w:cs="Times New Roman"/>
          <w:sz w:val="24"/>
          <w:szCs w:val="24"/>
        </w:rPr>
        <w:t xml:space="preserve"> Gandhi. As the most articulate vocal campaigners against crony capitalism, </w:t>
      </w:r>
      <w:proofErr w:type="spellStart"/>
      <w:r w:rsidRPr="007001BD">
        <w:rPr>
          <w:rFonts w:ascii="Times New Roman" w:eastAsia="Times New Roman" w:hAnsi="Times New Roman" w:cs="Times New Roman"/>
          <w:sz w:val="24"/>
          <w:szCs w:val="24"/>
        </w:rPr>
        <w:t>Arvind</w:t>
      </w:r>
      <w:proofErr w:type="spellEnd"/>
      <w:r w:rsidRPr="007001BD">
        <w:rPr>
          <w:rFonts w:ascii="Times New Roman" w:eastAsia="Times New Roman" w:hAnsi="Times New Roman" w:cs="Times New Roman"/>
          <w:sz w:val="24"/>
          <w:szCs w:val="24"/>
        </w:rPr>
        <w:t xml:space="preserve"> </w:t>
      </w:r>
      <w:proofErr w:type="spellStart"/>
      <w:r w:rsidRPr="007001BD">
        <w:rPr>
          <w:rFonts w:ascii="Times New Roman" w:eastAsia="Times New Roman" w:hAnsi="Times New Roman" w:cs="Times New Roman"/>
          <w:sz w:val="24"/>
          <w:szCs w:val="24"/>
        </w:rPr>
        <w:t>Kejriwal’s</w:t>
      </w:r>
      <w:proofErr w:type="spellEnd"/>
      <w:r w:rsidRPr="007001BD">
        <w:rPr>
          <w:rFonts w:ascii="Times New Roman" w:eastAsia="Times New Roman" w:hAnsi="Times New Roman" w:cs="Times New Roman"/>
          <w:sz w:val="24"/>
          <w:szCs w:val="24"/>
        </w:rPr>
        <w:t xml:space="preserve"> </w:t>
      </w:r>
      <w:proofErr w:type="spellStart"/>
      <w:r w:rsidRPr="007001BD">
        <w:rPr>
          <w:rFonts w:ascii="Times New Roman" w:eastAsia="Times New Roman" w:hAnsi="Times New Roman" w:cs="Times New Roman"/>
          <w:sz w:val="24"/>
          <w:szCs w:val="24"/>
        </w:rPr>
        <w:t>Aam</w:t>
      </w:r>
      <w:proofErr w:type="spellEnd"/>
      <w:r w:rsidRPr="007001BD">
        <w:rPr>
          <w:rFonts w:ascii="Times New Roman" w:eastAsia="Times New Roman" w:hAnsi="Times New Roman" w:cs="Times New Roman"/>
          <w:sz w:val="24"/>
          <w:szCs w:val="24"/>
        </w:rPr>
        <w:t xml:space="preserve"> </w:t>
      </w:r>
      <w:proofErr w:type="spellStart"/>
      <w:r w:rsidRPr="007001BD">
        <w:rPr>
          <w:rFonts w:ascii="Times New Roman" w:eastAsia="Times New Roman" w:hAnsi="Times New Roman" w:cs="Times New Roman"/>
          <w:sz w:val="24"/>
          <w:szCs w:val="24"/>
        </w:rPr>
        <w:t>Aadmi</w:t>
      </w:r>
      <w:proofErr w:type="spellEnd"/>
      <w:r w:rsidRPr="007001BD">
        <w:rPr>
          <w:rFonts w:ascii="Times New Roman" w:eastAsia="Times New Roman" w:hAnsi="Times New Roman" w:cs="Times New Roman"/>
          <w:sz w:val="24"/>
          <w:szCs w:val="24"/>
        </w:rPr>
        <w:t xml:space="preserve"> Party and Congress, as recast by </w:t>
      </w:r>
      <w:proofErr w:type="spellStart"/>
      <w:r w:rsidRPr="007001BD">
        <w:rPr>
          <w:rFonts w:ascii="Times New Roman" w:eastAsia="Times New Roman" w:hAnsi="Times New Roman" w:cs="Times New Roman"/>
          <w:sz w:val="24"/>
          <w:szCs w:val="24"/>
        </w:rPr>
        <w:t>Rahul</w:t>
      </w:r>
      <w:proofErr w:type="spellEnd"/>
      <w:r w:rsidRPr="007001BD">
        <w:rPr>
          <w:rFonts w:ascii="Times New Roman" w:eastAsia="Times New Roman" w:hAnsi="Times New Roman" w:cs="Times New Roman"/>
          <w:sz w:val="24"/>
          <w:szCs w:val="24"/>
        </w:rPr>
        <w:t xml:space="preserve">, ought to be kindred spirits, but they are not. Forces are at work to not let the Congress stitch up powerful alliances. </w:t>
      </w:r>
      <w:proofErr w:type="spellStart"/>
      <w:r w:rsidRPr="007001BD">
        <w:rPr>
          <w:rFonts w:ascii="Times New Roman" w:eastAsia="Times New Roman" w:hAnsi="Times New Roman" w:cs="Times New Roman"/>
          <w:sz w:val="24"/>
          <w:szCs w:val="24"/>
        </w:rPr>
        <w:t>Pawar</w:t>
      </w:r>
      <w:proofErr w:type="spellEnd"/>
      <w:r w:rsidRPr="007001BD">
        <w:rPr>
          <w:rFonts w:ascii="Times New Roman" w:eastAsia="Times New Roman" w:hAnsi="Times New Roman" w:cs="Times New Roman"/>
          <w:sz w:val="24"/>
          <w:szCs w:val="24"/>
        </w:rPr>
        <w:t xml:space="preserve">, on the other hand, has been generous in his praise for the tainted </w:t>
      </w:r>
      <w:proofErr w:type="spellStart"/>
      <w:r w:rsidRPr="007001BD">
        <w:rPr>
          <w:rFonts w:ascii="Times New Roman" w:eastAsia="Times New Roman" w:hAnsi="Times New Roman" w:cs="Times New Roman"/>
          <w:sz w:val="24"/>
          <w:szCs w:val="24"/>
        </w:rPr>
        <w:t>Adani</w:t>
      </w:r>
      <w:proofErr w:type="spellEnd"/>
      <w:r w:rsidRPr="007001BD">
        <w:rPr>
          <w:rFonts w:ascii="Times New Roman" w:eastAsia="Times New Roman" w:hAnsi="Times New Roman" w:cs="Times New Roman"/>
          <w:sz w:val="24"/>
          <w:szCs w:val="24"/>
        </w:rPr>
        <w:t xml:space="preserve"> Group.</w:t>
      </w:r>
    </w:p>
    <w:p w:rsidR="007001BD" w:rsidRPr="007001BD" w:rsidRDefault="007001BD" w:rsidP="007001BD">
      <w:pPr>
        <w:spacing w:before="100" w:beforeAutospacing="1" w:after="100" w:afterAutospacing="1" w:line="240" w:lineRule="auto"/>
        <w:rPr>
          <w:rFonts w:ascii="Times New Roman" w:eastAsia="Times New Roman" w:hAnsi="Times New Roman" w:cs="Times New Roman"/>
          <w:sz w:val="24"/>
          <w:szCs w:val="24"/>
        </w:rPr>
      </w:pPr>
      <w:r w:rsidRPr="007001BD">
        <w:rPr>
          <w:rFonts w:ascii="Times New Roman" w:eastAsia="Times New Roman" w:hAnsi="Times New Roman" w:cs="Times New Roman"/>
          <w:sz w:val="24"/>
          <w:szCs w:val="24"/>
        </w:rPr>
        <w:t xml:space="preserve">The extent of political cannibalism is difficult to surmise. Key state governments would not belong to the BJP without poaching. And thus, opposition parties planning a joint campaign against </w:t>
      </w:r>
      <w:proofErr w:type="spellStart"/>
      <w:r w:rsidRPr="007001BD">
        <w:rPr>
          <w:rFonts w:ascii="Times New Roman" w:eastAsia="Times New Roman" w:hAnsi="Times New Roman" w:cs="Times New Roman"/>
          <w:sz w:val="24"/>
          <w:szCs w:val="24"/>
        </w:rPr>
        <w:t>Mr</w:t>
      </w:r>
      <w:proofErr w:type="spellEnd"/>
      <w:r w:rsidRPr="007001BD">
        <w:rPr>
          <w:rFonts w:ascii="Times New Roman" w:eastAsia="Times New Roman" w:hAnsi="Times New Roman" w:cs="Times New Roman"/>
          <w:sz w:val="24"/>
          <w:szCs w:val="24"/>
        </w:rPr>
        <w:t xml:space="preserve"> </w:t>
      </w:r>
      <w:proofErr w:type="spellStart"/>
      <w:r w:rsidRPr="007001BD">
        <w:rPr>
          <w:rFonts w:ascii="Times New Roman" w:eastAsia="Times New Roman" w:hAnsi="Times New Roman" w:cs="Times New Roman"/>
          <w:sz w:val="24"/>
          <w:szCs w:val="24"/>
        </w:rPr>
        <w:t>Modi</w:t>
      </w:r>
      <w:proofErr w:type="spellEnd"/>
      <w:r w:rsidRPr="007001BD">
        <w:rPr>
          <w:rFonts w:ascii="Times New Roman" w:eastAsia="Times New Roman" w:hAnsi="Times New Roman" w:cs="Times New Roman"/>
          <w:sz w:val="24"/>
          <w:szCs w:val="24"/>
        </w:rPr>
        <w:t xml:space="preserve"> would do well to weed out these vulnerabilities first. Without which corporate-funded ghouls, would not be averse to bleeding Indian democracy to its slow death.</w:t>
      </w:r>
    </w:p>
    <w:p w:rsidR="007001BD" w:rsidRPr="007001BD" w:rsidRDefault="007001BD" w:rsidP="007001BD">
      <w:pPr>
        <w:spacing w:before="100" w:beforeAutospacing="1" w:after="100" w:afterAutospacing="1" w:line="240" w:lineRule="auto"/>
        <w:rPr>
          <w:rFonts w:ascii="Times New Roman" w:eastAsia="Times New Roman" w:hAnsi="Times New Roman" w:cs="Times New Roman"/>
          <w:sz w:val="24"/>
          <w:szCs w:val="24"/>
        </w:rPr>
      </w:pPr>
      <w:r w:rsidRPr="007001BD">
        <w:rPr>
          <w:rFonts w:ascii="Times New Roman" w:eastAsia="Times New Roman" w:hAnsi="Times New Roman" w:cs="Times New Roman"/>
          <w:i/>
          <w:iCs/>
          <w:sz w:val="24"/>
          <w:szCs w:val="24"/>
        </w:rPr>
        <w:t>The writer is Dawn’s correspondent in Delhi.</w:t>
      </w:r>
    </w:p>
    <w:p w:rsidR="007001BD" w:rsidRPr="007001BD" w:rsidRDefault="007001BD" w:rsidP="007001BD">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7001BD">
          <w:rPr>
            <w:rFonts w:ascii="Times New Roman" w:eastAsia="Times New Roman" w:hAnsi="Times New Roman" w:cs="Times New Roman"/>
            <w:b/>
            <w:bCs/>
            <w:color w:val="0000FF"/>
            <w:sz w:val="24"/>
            <w:szCs w:val="24"/>
            <w:u w:val="single"/>
          </w:rPr>
          <w:t>jawednaqvi@gmail.com</w:t>
        </w:r>
      </w:hyperlink>
    </w:p>
    <w:p w:rsidR="007001BD" w:rsidRPr="007001BD" w:rsidRDefault="007001BD" w:rsidP="007001BD">
      <w:pPr>
        <w:spacing w:before="100" w:beforeAutospacing="1" w:after="100" w:afterAutospacing="1" w:line="240" w:lineRule="auto"/>
        <w:rPr>
          <w:rFonts w:ascii="Times New Roman" w:eastAsia="Times New Roman" w:hAnsi="Times New Roman" w:cs="Times New Roman"/>
          <w:sz w:val="24"/>
          <w:szCs w:val="24"/>
        </w:rPr>
      </w:pPr>
      <w:r w:rsidRPr="007001BD">
        <w:rPr>
          <w:rFonts w:ascii="Times New Roman" w:eastAsia="Times New Roman" w:hAnsi="Times New Roman" w:cs="Times New Roman"/>
          <w:i/>
          <w:iCs/>
          <w:sz w:val="24"/>
          <w:szCs w:val="24"/>
        </w:rPr>
        <w:lastRenderedPageBreak/>
        <w:t>Published in Dawn, July 4th, 2023</w:t>
      </w:r>
    </w:p>
    <w:p w:rsidR="009219C3" w:rsidRDefault="009219C3"/>
    <w:sectPr w:rsidR="009219C3" w:rsidSect="009219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01BD"/>
    <w:rsid w:val="007001BD"/>
    <w:rsid w:val="009219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C3"/>
  </w:style>
  <w:style w:type="paragraph" w:styleId="Heading2">
    <w:name w:val="heading 2"/>
    <w:basedOn w:val="Normal"/>
    <w:link w:val="Heading2Char"/>
    <w:uiPriority w:val="9"/>
    <w:qFormat/>
    <w:rsid w:val="007001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01B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001BD"/>
    <w:rPr>
      <w:color w:val="0000FF"/>
      <w:u w:val="single"/>
    </w:rPr>
  </w:style>
  <w:style w:type="character" w:customStyle="1" w:styleId="storybyline">
    <w:name w:val="story__byline"/>
    <w:basedOn w:val="DefaultParagraphFont"/>
    <w:rsid w:val="007001BD"/>
  </w:style>
  <w:style w:type="character" w:customStyle="1" w:styleId="storytime">
    <w:name w:val="story__time"/>
    <w:basedOn w:val="DefaultParagraphFont"/>
    <w:rsid w:val="007001BD"/>
  </w:style>
  <w:style w:type="character" w:customStyle="1" w:styleId="timestamp--label">
    <w:name w:val="timestamp--label"/>
    <w:basedOn w:val="DefaultParagraphFont"/>
    <w:rsid w:val="007001BD"/>
  </w:style>
  <w:style w:type="character" w:customStyle="1" w:styleId="timestamp--date">
    <w:name w:val="timestamp--date"/>
    <w:basedOn w:val="DefaultParagraphFont"/>
    <w:rsid w:val="007001BD"/>
  </w:style>
  <w:style w:type="character" w:customStyle="1" w:styleId="mt-05">
    <w:name w:val="mt-0.5"/>
    <w:basedOn w:val="DefaultParagraphFont"/>
    <w:rsid w:val="007001BD"/>
  </w:style>
  <w:style w:type="character" w:customStyle="1" w:styleId="hidden">
    <w:name w:val="hidden"/>
    <w:basedOn w:val="DefaultParagraphFont"/>
    <w:rsid w:val="007001BD"/>
  </w:style>
  <w:style w:type="paragraph" w:styleId="NormalWeb">
    <w:name w:val="Normal (Web)"/>
    <w:basedOn w:val="Normal"/>
    <w:uiPriority w:val="99"/>
    <w:semiHidden/>
    <w:unhideWhenUsed/>
    <w:rsid w:val="007001B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001BD"/>
    <w:rPr>
      <w:i/>
      <w:iCs/>
    </w:rPr>
  </w:style>
  <w:style w:type="character" w:styleId="Strong">
    <w:name w:val="Strong"/>
    <w:basedOn w:val="DefaultParagraphFont"/>
    <w:uiPriority w:val="22"/>
    <w:qFormat/>
    <w:rsid w:val="007001BD"/>
    <w:rPr>
      <w:b/>
      <w:bCs/>
    </w:rPr>
  </w:style>
  <w:style w:type="paragraph" w:styleId="BalloonText">
    <w:name w:val="Balloon Text"/>
    <w:basedOn w:val="Normal"/>
    <w:link w:val="BalloonTextChar"/>
    <w:uiPriority w:val="99"/>
    <w:semiHidden/>
    <w:unhideWhenUsed/>
    <w:rsid w:val="007001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1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5136141">
      <w:bodyDiv w:val="1"/>
      <w:marLeft w:val="0"/>
      <w:marRight w:val="0"/>
      <w:marTop w:val="0"/>
      <w:marBottom w:val="0"/>
      <w:divBdr>
        <w:top w:val="none" w:sz="0" w:space="0" w:color="auto"/>
        <w:left w:val="none" w:sz="0" w:space="0" w:color="auto"/>
        <w:bottom w:val="none" w:sz="0" w:space="0" w:color="auto"/>
        <w:right w:val="none" w:sz="0" w:space="0" w:color="auto"/>
      </w:divBdr>
      <w:divsChild>
        <w:div w:id="38867116">
          <w:marLeft w:val="0"/>
          <w:marRight w:val="0"/>
          <w:marTop w:val="0"/>
          <w:marBottom w:val="0"/>
          <w:divBdr>
            <w:top w:val="none" w:sz="0" w:space="0" w:color="auto"/>
            <w:left w:val="none" w:sz="0" w:space="0" w:color="auto"/>
            <w:bottom w:val="none" w:sz="0" w:space="0" w:color="auto"/>
            <w:right w:val="none" w:sz="0" w:space="0" w:color="auto"/>
          </w:divBdr>
        </w:div>
        <w:div w:id="1165440933">
          <w:marLeft w:val="0"/>
          <w:marRight w:val="0"/>
          <w:marTop w:val="0"/>
          <w:marBottom w:val="0"/>
          <w:divBdr>
            <w:top w:val="none" w:sz="0" w:space="0" w:color="auto"/>
            <w:left w:val="none" w:sz="0" w:space="0" w:color="auto"/>
            <w:bottom w:val="none" w:sz="0" w:space="0" w:color="auto"/>
            <w:right w:val="none" w:sz="0" w:space="0" w:color="auto"/>
          </w:divBdr>
          <w:divsChild>
            <w:div w:id="434518595">
              <w:marLeft w:val="0"/>
              <w:marRight w:val="0"/>
              <w:marTop w:val="0"/>
              <w:marBottom w:val="0"/>
              <w:divBdr>
                <w:top w:val="none" w:sz="0" w:space="0" w:color="auto"/>
                <w:left w:val="none" w:sz="0" w:space="0" w:color="auto"/>
                <w:bottom w:val="none" w:sz="0" w:space="0" w:color="auto"/>
                <w:right w:val="none" w:sz="0" w:space="0" w:color="auto"/>
              </w:divBdr>
            </w:div>
            <w:div w:id="678969943">
              <w:marLeft w:val="0"/>
              <w:marRight w:val="0"/>
              <w:marTop w:val="0"/>
              <w:marBottom w:val="0"/>
              <w:divBdr>
                <w:top w:val="none" w:sz="0" w:space="0" w:color="auto"/>
                <w:left w:val="none" w:sz="0" w:space="0" w:color="auto"/>
                <w:bottom w:val="none" w:sz="0" w:space="0" w:color="auto"/>
                <w:right w:val="none" w:sz="0" w:space="0" w:color="auto"/>
              </w:divBdr>
            </w:div>
            <w:div w:id="471867237">
              <w:marLeft w:val="0"/>
              <w:marRight w:val="0"/>
              <w:marTop w:val="0"/>
              <w:marBottom w:val="0"/>
              <w:divBdr>
                <w:top w:val="none" w:sz="0" w:space="0" w:color="auto"/>
                <w:left w:val="none" w:sz="0" w:space="0" w:color="auto"/>
                <w:bottom w:val="none" w:sz="0" w:space="0" w:color="auto"/>
                <w:right w:val="none" w:sz="0" w:space="0" w:color="auto"/>
              </w:divBdr>
            </w:div>
            <w:div w:id="2070151273">
              <w:marLeft w:val="0"/>
              <w:marRight w:val="0"/>
              <w:marTop w:val="0"/>
              <w:marBottom w:val="0"/>
              <w:divBdr>
                <w:top w:val="none" w:sz="0" w:space="0" w:color="auto"/>
                <w:left w:val="none" w:sz="0" w:space="0" w:color="auto"/>
                <w:bottom w:val="none" w:sz="0" w:space="0" w:color="auto"/>
                <w:right w:val="none" w:sz="0" w:space="0" w:color="auto"/>
              </w:divBdr>
            </w:div>
            <w:div w:id="1295909386">
              <w:marLeft w:val="0"/>
              <w:marRight w:val="0"/>
              <w:marTop w:val="0"/>
              <w:marBottom w:val="0"/>
              <w:divBdr>
                <w:top w:val="none" w:sz="0" w:space="0" w:color="auto"/>
                <w:left w:val="none" w:sz="0" w:space="0" w:color="auto"/>
                <w:bottom w:val="none" w:sz="0" w:space="0" w:color="auto"/>
                <w:right w:val="none" w:sz="0" w:space="0" w:color="auto"/>
              </w:divBdr>
            </w:div>
          </w:divsChild>
        </w:div>
        <w:div w:id="1768889304">
          <w:marLeft w:val="0"/>
          <w:marRight w:val="0"/>
          <w:marTop w:val="0"/>
          <w:marBottom w:val="0"/>
          <w:divBdr>
            <w:top w:val="none" w:sz="0" w:space="0" w:color="auto"/>
            <w:left w:val="none" w:sz="0" w:space="0" w:color="auto"/>
            <w:bottom w:val="none" w:sz="0" w:space="0" w:color="auto"/>
            <w:right w:val="none" w:sz="0" w:space="0" w:color="auto"/>
          </w:divBdr>
          <w:divsChild>
            <w:div w:id="214630609">
              <w:marLeft w:val="0"/>
              <w:marRight w:val="0"/>
              <w:marTop w:val="0"/>
              <w:marBottom w:val="0"/>
              <w:divBdr>
                <w:top w:val="none" w:sz="0" w:space="0" w:color="auto"/>
                <w:left w:val="none" w:sz="0" w:space="0" w:color="auto"/>
                <w:bottom w:val="none" w:sz="0" w:space="0" w:color="auto"/>
                <w:right w:val="none" w:sz="0" w:space="0" w:color="auto"/>
              </w:divBdr>
              <w:divsChild>
                <w:div w:id="1725325946">
                  <w:marLeft w:val="0"/>
                  <w:marRight w:val="0"/>
                  <w:marTop w:val="0"/>
                  <w:marBottom w:val="0"/>
                  <w:divBdr>
                    <w:top w:val="none" w:sz="0" w:space="0" w:color="auto"/>
                    <w:left w:val="none" w:sz="0" w:space="0" w:color="auto"/>
                    <w:bottom w:val="none" w:sz="0" w:space="0" w:color="auto"/>
                    <w:right w:val="none" w:sz="0" w:space="0" w:color="auto"/>
                  </w:divBdr>
                  <w:divsChild>
                    <w:div w:id="1171676029">
                      <w:marLeft w:val="0"/>
                      <w:marRight w:val="0"/>
                      <w:marTop w:val="0"/>
                      <w:marBottom w:val="0"/>
                      <w:divBdr>
                        <w:top w:val="none" w:sz="0" w:space="0" w:color="auto"/>
                        <w:left w:val="none" w:sz="0" w:space="0" w:color="auto"/>
                        <w:bottom w:val="none" w:sz="0" w:space="0" w:color="auto"/>
                        <w:right w:val="none" w:sz="0" w:space="0" w:color="auto"/>
                      </w:divBdr>
                      <w:divsChild>
                        <w:div w:id="14352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307027">
          <w:marLeft w:val="0"/>
          <w:marRight w:val="0"/>
          <w:marTop w:val="0"/>
          <w:marBottom w:val="0"/>
          <w:divBdr>
            <w:top w:val="none" w:sz="0" w:space="0" w:color="auto"/>
            <w:left w:val="none" w:sz="0" w:space="0" w:color="auto"/>
            <w:bottom w:val="none" w:sz="0" w:space="0" w:color="auto"/>
            <w:right w:val="none" w:sz="0" w:space="0" w:color="auto"/>
          </w:divBdr>
        </w:div>
        <w:div w:id="17512346">
          <w:marLeft w:val="0"/>
          <w:marRight w:val="0"/>
          <w:marTop w:val="0"/>
          <w:marBottom w:val="0"/>
          <w:divBdr>
            <w:top w:val="none" w:sz="0" w:space="0" w:color="auto"/>
            <w:left w:val="none" w:sz="0" w:space="0" w:color="auto"/>
            <w:bottom w:val="none" w:sz="0" w:space="0" w:color="auto"/>
            <w:right w:val="none" w:sz="0" w:space="0" w:color="auto"/>
          </w:divBdr>
          <w:divsChild>
            <w:div w:id="1041830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wednaqvi@gmail.com" TargetMode="External"/><Relationship Id="rId4" Type="http://schemas.openxmlformats.org/officeDocument/2006/relationships/hyperlink" Target="https://www.dawn.com/authors/280/jawed-naq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5433</Characters>
  <Application>Microsoft Office Word</Application>
  <DocSecurity>0</DocSecurity>
  <Lines>45</Lines>
  <Paragraphs>12</Paragraphs>
  <ScaleCrop>false</ScaleCrop>
  <Company>Grizli777</Company>
  <LinksUpToDate>false</LinksUpToDate>
  <CharactersWithSpaces>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2023-08-08T06:08:00Z</dcterms:created>
  <dcterms:modified xsi:type="dcterms:W3CDTF">2023-08-08T06:08:00Z</dcterms:modified>
</cp:coreProperties>
</file>