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5668" w:rsidRPr="002C5668" w:rsidRDefault="002C5668" w:rsidP="002C5668">
      <w:pPr>
        <w:spacing w:before="100" w:beforeAutospacing="1" w:after="0" w:line="540" w:lineRule="atLeast"/>
        <w:outlineLvl w:val="1"/>
        <w:rPr>
          <w:rFonts w:ascii="Times New Roman" w:eastAsia="Times New Roman" w:hAnsi="Times New Roman" w:cs="Times New Roman"/>
          <w:b/>
          <w:bCs/>
          <w:color w:val="231F20"/>
          <w:spacing w:val="5"/>
          <w:sz w:val="47"/>
          <w:szCs w:val="47"/>
        </w:rPr>
      </w:pPr>
      <w:r w:rsidRPr="002C5668">
        <w:rPr>
          <w:rFonts w:ascii="Times New Roman" w:eastAsia="Times New Roman" w:hAnsi="Times New Roman" w:cs="Times New Roman"/>
          <w:b/>
          <w:bCs/>
          <w:color w:val="231F20"/>
          <w:spacing w:val="5"/>
          <w:sz w:val="47"/>
          <w:szCs w:val="47"/>
        </w:rPr>
        <w:fldChar w:fldCharType="begin"/>
      </w:r>
      <w:r w:rsidRPr="002C5668">
        <w:rPr>
          <w:rFonts w:ascii="Times New Roman" w:eastAsia="Times New Roman" w:hAnsi="Times New Roman" w:cs="Times New Roman"/>
          <w:b/>
          <w:bCs/>
          <w:color w:val="231F20"/>
          <w:spacing w:val="5"/>
          <w:sz w:val="47"/>
          <w:szCs w:val="47"/>
        </w:rPr>
        <w:instrText xml:space="preserve"> HYPERLINK "https://www.dawn.com/news/1426344/article-35-a" </w:instrText>
      </w:r>
      <w:r w:rsidRPr="002C5668">
        <w:rPr>
          <w:rFonts w:ascii="Times New Roman" w:eastAsia="Times New Roman" w:hAnsi="Times New Roman" w:cs="Times New Roman"/>
          <w:b/>
          <w:bCs/>
          <w:color w:val="231F20"/>
          <w:spacing w:val="5"/>
          <w:sz w:val="47"/>
          <w:szCs w:val="47"/>
        </w:rPr>
        <w:fldChar w:fldCharType="separate"/>
      </w:r>
      <w:r w:rsidRPr="002C5668">
        <w:rPr>
          <w:rFonts w:ascii="Times New Roman" w:eastAsia="Times New Roman" w:hAnsi="Times New Roman" w:cs="Times New Roman"/>
          <w:b/>
          <w:bCs/>
          <w:color w:val="0000FF"/>
          <w:spacing w:val="5"/>
          <w:sz w:val="47"/>
          <w:szCs w:val="47"/>
        </w:rPr>
        <w:t>Article 35-A</w:t>
      </w:r>
      <w:r w:rsidRPr="002C5668">
        <w:rPr>
          <w:rFonts w:ascii="Times New Roman" w:eastAsia="Times New Roman" w:hAnsi="Times New Roman" w:cs="Times New Roman"/>
          <w:b/>
          <w:bCs/>
          <w:color w:val="231F20"/>
          <w:spacing w:val="5"/>
          <w:sz w:val="47"/>
          <w:szCs w:val="47"/>
        </w:rPr>
        <w:fldChar w:fldCharType="end"/>
      </w:r>
    </w:p>
    <w:p w:rsidR="002C5668" w:rsidRPr="002C5668" w:rsidRDefault="002C5668" w:rsidP="002C5668">
      <w:pPr>
        <w:spacing w:after="0" w:line="240" w:lineRule="auto"/>
        <w:rPr>
          <w:rFonts w:ascii="Times New Roman" w:eastAsia="Times New Roman" w:hAnsi="Times New Roman" w:cs="Times New Roman"/>
          <w:sz w:val="24"/>
          <w:szCs w:val="24"/>
        </w:rPr>
      </w:pPr>
      <w:hyperlink r:id="rId5" w:history="1">
        <w:r w:rsidRPr="002C5668">
          <w:rPr>
            <w:rFonts w:ascii="Times New Roman" w:eastAsia="Times New Roman" w:hAnsi="Times New Roman" w:cs="Times New Roman"/>
            <w:color w:val="0000FF"/>
            <w:sz w:val="20"/>
            <w:szCs w:val="20"/>
          </w:rPr>
          <w:t xml:space="preserve">A.G. </w:t>
        </w:r>
        <w:proofErr w:type="spellStart"/>
        <w:r w:rsidRPr="002C5668">
          <w:rPr>
            <w:rFonts w:ascii="Times New Roman" w:eastAsia="Times New Roman" w:hAnsi="Times New Roman" w:cs="Times New Roman"/>
            <w:color w:val="0000FF"/>
            <w:sz w:val="20"/>
            <w:szCs w:val="20"/>
          </w:rPr>
          <w:t>Noorani</w:t>
        </w:r>
        <w:proofErr w:type="spellEnd"/>
      </w:hyperlink>
      <w:r>
        <w:rPr>
          <w:rFonts w:ascii="Times New Roman" w:eastAsia="Times New Roman" w:hAnsi="Times New Roman" w:cs="Times New Roman"/>
          <w:color w:val="000000"/>
          <w:sz w:val="20"/>
          <w:szCs w:val="20"/>
        </w:rPr>
        <w:t xml:space="preserve">    </w:t>
      </w:r>
      <w:r w:rsidRPr="002C5668">
        <w:rPr>
          <w:rFonts w:ascii="Times New Roman" w:eastAsia="Times New Roman" w:hAnsi="Times New Roman" w:cs="Times New Roman"/>
          <w:color w:val="000000"/>
          <w:sz w:val="20"/>
          <w:szCs w:val="20"/>
        </w:rPr>
        <w:t>August 11, 2018</w:t>
      </w:r>
    </w:p>
    <w:p w:rsidR="002C5668" w:rsidRPr="002C5668" w:rsidRDefault="002C5668" w:rsidP="002C5668">
      <w:pPr>
        <w:spacing w:after="0" w:line="420" w:lineRule="atLeast"/>
        <w:jc w:val="center"/>
        <w:rPr>
          <w:rFonts w:ascii="Times New Roman" w:eastAsia="Times New Roman" w:hAnsi="Times New Roman" w:cs="Times New Roman"/>
          <w:color w:val="000000"/>
          <w:sz w:val="24"/>
          <w:szCs w:val="24"/>
        </w:rPr>
      </w:pPr>
    </w:p>
    <w:p w:rsidR="002C5668" w:rsidRPr="002C5668" w:rsidRDefault="002C5668" w:rsidP="002C5668">
      <w:pPr>
        <w:spacing w:after="0" w:line="420" w:lineRule="atLeast"/>
        <w:rPr>
          <w:rFonts w:ascii="Times New Roman" w:eastAsia="Times New Roman" w:hAnsi="Times New Roman" w:cs="Times New Roman"/>
          <w:color w:val="000000"/>
          <w:sz w:val="24"/>
          <w:szCs w:val="24"/>
        </w:rPr>
      </w:pPr>
      <w:r w:rsidRPr="002C5668">
        <w:rPr>
          <w:rFonts w:ascii="Times New Roman" w:eastAsia="Times New Roman" w:hAnsi="Times New Roman" w:cs="Times New Roman"/>
          <w:color w:val="000000"/>
          <w:sz w:val="24"/>
          <w:szCs w:val="24"/>
        </w:rPr>
        <w:t>The writer is a former ambassador to</w:t>
      </w:r>
      <w:bookmarkStart w:id="0" w:name="_GoBack"/>
      <w:bookmarkEnd w:id="0"/>
      <w:r w:rsidRPr="002C5668">
        <w:rPr>
          <w:rFonts w:ascii="Times New Roman" w:eastAsia="Times New Roman" w:hAnsi="Times New Roman" w:cs="Times New Roman"/>
          <w:color w:val="000000"/>
          <w:sz w:val="24"/>
          <w:szCs w:val="24"/>
        </w:rPr>
        <w:t xml:space="preserve"> Iraq and Turkey.</w:t>
      </w:r>
    </w:p>
    <w:p w:rsidR="002C5668" w:rsidRPr="002C5668" w:rsidRDefault="002C5668" w:rsidP="002C5668">
      <w:pPr>
        <w:spacing w:after="240" w:line="240" w:lineRule="auto"/>
        <w:rPr>
          <w:rFonts w:ascii="Times New Roman" w:eastAsia="Times New Roman" w:hAnsi="Times New Roman" w:cs="Times New Roman"/>
          <w:color w:val="000000"/>
          <w:sz w:val="24"/>
          <w:szCs w:val="24"/>
        </w:rPr>
      </w:pPr>
      <w:r w:rsidRPr="002C5668">
        <w:rPr>
          <w:rFonts w:ascii="Times New Roman" w:eastAsia="Times New Roman" w:hAnsi="Times New Roman" w:cs="Times New Roman"/>
          <w:color w:val="000000"/>
          <w:sz w:val="24"/>
          <w:szCs w:val="24"/>
        </w:rPr>
        <w:t xml:space="preserve">ARTICLE 35-A of India’s constitution says that no law for Jammu &amp; Kashmir, existing or future, shall be void as being </w:t>
      </w:r>
      <w:proofErr w:type="spellStart"/>
      <w:r w:rsidRPr="002C5668">
        <w:rPr>
          <w:rFonts w:ascii="Times New Roman" w:eastAsia="Times New Roman" w:hAnsi="Times New Roman" w:cs="Times New Roman"/>
          <w:color w:val="000000"/>
          <w:sz w:val="24"/>
          <w:szCs w:val="24"/>
        </w:rPr>
        <w:t>violative</w:t>
      </w:r>
      <w:proofErr w:type="spellEnd"/>
      <w:r w:rsidRPr="002C5668">
        <w:rPr>
          <w:rFonts w:ascii="Times New Roman" w:eastAsia="Times New Roman" w:hAnsi="Times New Roman" w:cs="Times New Roman"/>
          <w:color w:val="000000"/>
          <w:sz w:val="24"/>
          <w:szCs w:val="24"/>
        </w:rPr>
        <w:t xml:space="preserve"> of the fundamental rights if it touches “permanent residents” or confers on them “special rights” on government jobs, acquisition of immovable property, settlement in the state or rights to scholarship or other forms of government aid. The </w:t>
      </w:r>
      <w:proofErr w:type="gramStart"/>
      <w:r w:rsidRPr="002C5668">
        <w:rPr>
          <w:rFonts w:ascii="Times New Roman" w:eastAsia="Times New Roman" w:hAnsi="Times New Roman" w:cs="Times New Roman"/>
          <w:color w:val="000000"/>
          <w:sz w:val="24"/>
          <w:szCs w:val="24"/>
        </w:rPr>
        <w:t>supreme court</w:t>
      </w:r>
      <w:proofErr w:type="gramEnd"/>
      <w:r w:rsidRPr="002C5668">
        <w:rPr>
          <w:rFonts w:ascii="Times New Roman" w:eastAsia="Times New Roman" w:hAnsi="Times New Roman" w:cs="Times New Roman"/>
          <w:color w:val="000000"/>
          <w:sz w:val="24"/>
          <w:szCs w:val="24"/>
        </w:rPr>
        <w:t xml:space="preserve"> is asked to declare it void for violation of “the basic structure of the constitution”. This doctrine only applies to constitutional amendments. It cannot apply to the constitution itself. Article 35-A was inserted into the constitution in 1954 by a presidential order made under Article 370 on J&amp;K’s autonomy, which has been hollowed out.</w:t>
      </w:r>
    </w:p>
    <w:p w:rsidR="002C5668" w:rsidRPr="002C5668" w:rsidRDefault="002C5668" w:rsidP="002C5668">
      <w:pPr>
        <w:spacing w:after="240" w:line="240" w:lineRule="auto"/>
        <w:rPr>
          <w:rFonts w:ascii="Times New Roman" w:eastAsia="Times New Roman" w:hAnsi="Times New Roman" w:cs="Times New Roman"/>
          <w:color w:val="000000"/>
          <w:sz w:val="24"/>
          <w:szCs w:val="24"/>
        </w:rPr>
      </w:pPr>
      <w:r w:rsidRPr="002C5668">
        <w:rPr>
          <w:rFonts w:ascii="Times New Roman" w:eastAsia="Times New Roman" w:hAnsi="Times New Roman" w:cs="Times New Roman"/>
          <w:color w:val="000000"/>
          <w:sz w:val="24"/>
          <w:szCs w:val="24"/>
        </w:rPr>
        <w:t>The threat to Article 35-A poses an existential threat to J&amp;K. Protection of permanent hereditary occupancy of land existed even a century ago. In The Valley of Kashmir, Walter Lawrence noted the curbs on alienation of hereditary occupancy of lands. “This right of occupancy is hereditary; but it is not alienable either by sale or mortgage.” It would be “dangerous” not to impose this curb; else “whole villages” would be sold for paltry sums.</w:t>
      </w:r>
    </w:p>
    <w:p w:rsidR="002C5668" w:rsidRPr="002C5668" w:rsidRDefault="002C5668" w:rsidP="002C5668">
      <w:pPr>
        <w:spacing w:after="240" w:line="240" w:lineRule="auto"/>
        <w:rPr>
          <w:rFonts w:ascii="Times New Roman" w:eastAsia="Times New Roman" w:hAnsi="Times New Roman" w:cs="Times New Roman"/>
          <w:i/>
          <w:iCs/>
          <w:color w:val="000000"/>
          <w:sz w:val="36"/>
          <w:szCs w:val="36"/>
        </w:rPr>
      </w:pPr>
      <w:r w:rsidRPr="002C5668">
        <w:rPr>
          <w:rFonts w:ascii="Times New Roman" w:eastAsia="Times New Roman" w:hAnsi="Times New Roman" w:cs="Times New Roman"/>
          <w:i/>
          <w:iCs/>
          <w:color w:val="000000"/>
          <w:sz w:val="36"/>
          <w:szCs w:val="36"/>
        </w:rPr>
        <w:t>The attempt to repeal it poses an existential threat to J&amp;K.</w:t>
      </w:r>
    </w:p>
    <w:p w:rsidR="002C5668" w:rsidRPr="002C5668" w:rsidRDefault="002C5668" w:rsidP="002C5668">
      <w:pPr>
        <w:spacing w:after="240" w:line="240" w:lineRule="auto"/>
        <w:rPr>
          <w:rFonts w:ascii="Times New Roman" w:eastAsia="Times New Roman" w:hAnsi="Times New Roman" w:cs="Times New Roman"/>
          <w:color w:val="000000"/>
          <w:sz w:val="24"/>
          <w:szCs w:val="24"/>
        </w:rPr>
      </w:pPr>
      <w:r w:rsidRPr="002C5668">
        <w:rPr>
          <w:rFonts w:ascii="Times New Roman" w:eastAsia="Times New Roman" w:hAnsi="Times New Roman" w:cs="Times New Roman"/>
          <w:color w:val="000000"/>
          <w:sz w:val="24"/>
          <w:szCs w:val="24"/>
        </w:rPr>
        <w:t>In 1922, the princely state’s council of ministers imposed curbs on employment of outsiders in administration, as well as “all grants of land for agricultural and house-building purpose and grant of houses and other state property shall be made to state subjects only”. A notification in April 1927 defined them.</w:t>
      </w:r>
    </w:p>
    <w:p w:rsidR="002C5668" w:rsidRPr="002C5668" w:rsidRDefault="002C5668" w:rsidP="002C5668">
      <w:pPr>
        <w:spacing w:after="240" w:line="240" w:lineRule="auto"/>
        <w:rPr>
          <w:rFonts w:ascii="Times New Roman" w:eastAsia="Times New Roman" w:hAnsi="Times New Roman" w:cs="Times New Roman"/>
          <w:color w:val="000000"/>
          <w:sz w:val="24"/>
          <w:szCs w:val="24"/>
        </w:rPr>
      </w:pPr>
      <w:r w:rsidRPr="002C5668">
        <w:rPr>
          <w:rFonts w:ascii="Times New Roman" w:eastAsia="Times New Roman" w:hAnsi="Times New Roman" w:cs="Times New Roman"/>
          <w:color w:val="000000"/>
          <w:sz w:val="24"/>
          <w:szCs w:val="24"/>
        </w:rPr>
        <w:t xml:space="preserve">The basic principles committee set up by the J&amp;K constituent </w:t>
      </w:r>
      <w:proofErr w:type="gramStart"/>
      <w:r w:rsidRPr="002C5668">
        <w:rPr>
          <w:rFonts w:ascii="Times New Roman" w:eastAsia="Times New Roman" w:hAnsi="Times New Roman" w:cs="Times New Roman"/>
          <w:color w:val="000000"/>
          <w:sz w:val="24"/>
          <w:szCs w:val="24"/>
        </w:rPr>
        <w:t>assembly,</w:t>
      </w:r>
      <w:proofErr w:type="gramEnd"/>
      <w:r w:rsidRPr="002C5668">
        <w:rPr>
          <w:rFonts w:ascii="Times New Roman" w:eastAsia="Times New Roman" w:hAnsi="Times New Roman" w:cs="Times New Roman"/>
          <w:color w:val="000000"/>
          <w:sz w:val="24"/>
          <w:szCs w:val="24"/>
        </w:rPr>
        <w:t xml:space="preserve"> presented its report on Feb 3, 1954. “All these fundamental rights should be subject to the overriding condition that: (</w:t>
      </w:r>
      <w:proofErr w:type="spellStart"/>
      <w:r w:rsidRPr="002C5668">
        <w:rPr>
          <w:rFonts w:ascii="Times New Roman" w:eastAsia="Times New Roman" w:hAnsi="Times New Roman" w:cs="Times New Roman"/>
          <w:color w:val="000000"/>
          <w:sz w:val="24"/>
          <w:szCs w:val="24"/>
        </w:rPr>
        <w:t>i</w:t>
      </w:r>
      <w:proofErr w:type="spellEnd"/>
      <w:r w:rsidRPr="002C5668">
        <w:rPr>
          <w:rFonts w:ascii="Times New Roman" w:eastAsia="Times New Roman" w:hAnsi="Times New Roman" w:cs="Times New Roman"/>
          <w:color w:val="000000"/>
          <w:sz w:val="24"/>
          <w:szCs w:val="24"/>
        </w:rPr>
        <w:t>) no law of [J&amp;K] relating to [J&amp;K] subjects to be hereafter called ‘permanent residents’ and regulating their rights and privileges; and (ii) no law hereafter to be made by the [J&amp;K] legislature defining the permanent residents and conferring on them special rights and privileges in relation to acquisition and holding of property in [J&amp;K] or in the matter of employment under [J&amp;K] and imposing restrictions on citizens other than permanent residents for settling within [J&amp;K] should become void on the ground that it is inconsistent with or takes away or abridges any of the rights conferred by Part III of Constitution of India.”</w:t>
      </w:r>
    </w:p>
    <w:p w:rsidR="002C5668" w:rsidRPr="002C5668" w:rsidRDefault="002C5668" w:rsidP="002C5668">
      <w:pPr>
        <w:spacing w:after="240" w:line="240" w:lineRule="auto"/>
        <w:rPr>
          <w:rFonts w:ascii="Times New Roman" w:eastAsia="Times New Roman" w:hAnsi="Times New Roman" w:cs="Times New Roman"/>
          <w:color w:val="000000"/>
          <w:sz w:val="24"/>
          <w:szCs w:val="24"/>
        </w:rPr>
      </w:pPr>
      <w:r w:rsidRPr="002C5668">
        <w:rPr>
          <w:rFonts w:ascii="Times New Roman" w:eastAsia="Times New Roman" w:hAnsi="Times New Roman" w:cs="Times New Roman"/>
          <w:color w:val="000000"/>
          <w:sz w:val="24"/>
          <w:szCs w:val="24"/>
        </w:rPr>
        <w:t xml:space="preserve">On Feb 11, 1954, the report of the drafting committee was presented to the constituent assembly, in which an annexure set out the provisions of the Indian constitution, besides Articles 1 and </w:t>
      </w:r>
      <w:proofErr w:type="gramStart"/>
      <w:r w:rsidRPr="002C5668">
        <w:rPr>
          <w:rFonts w:ascii="Times New Roman" w:eastAsia="Times New Roman" w:hAnsi="Times New Roman" w:cs="Times New Roman"/>
          <w:color w:val="000000"/>
          <w:sz w:val="24"/>
          <w:szCs w:val="24"/>
        </w:rPr>
        <w:t>370, that</w:t>
      </w:r>
      <w:proofErr w:type="gramEnd"/>
      <w:r w:rsidRPr="002C5668">
        <w:rPr>
          <w:rFonts w:ascii="Times New Roman" w:eastAsia="Times New Roman" w:hAnsi="Times New Roman" w:cs="Times New Roman"/>
          <w:color w:val="000000"/>
          <w:sz w:val="24"/>
          <w:szCs w:val="24"/>
        </w:rPr>
        <w:t xml:space="preserve"> should apply to J&amp;K. Obviously, this annexure had been settled with the Indian government. Article 35-A was among them. On Feb 15, </w:t>
      </w:r>
      <w:proofErr w:type="spellStart"/>
      <w:r w:rsidRPr="002C5668">
        <w:rPr>
          <w:rFonts w:ascii="Times New Roman" w:eastAsia="Times New Roman" w:hAnsi="Times New Roman" w:cs="Times New Roman"/>
          <w:color w:val="000000"/>
          <w:sz w:val="24"/>
          <w:szCs w:val="24"/>
        </w:rPr>
        <w:t>Girdhari</w:t>
      </w:r>
      <w:proofErr w:type="spellEnd"/>
      <w:r w:rsidRPr="002C5668">
        <w:rPr>
          <w:rFonts w:ascii="Times New Roman" w:eastAsia="Times New Roman" w:hAnsi="Times New Roman" w:cs="Times New Roman"/>
          <w:color w:val="000000"/>
          <w:sz w:val="24"/>
          <w:szCs w:val="24"/>
        </w:rPr>
        <w:t xml:space="preserve"> Lal Dogra moved that a copy of the annexure be sent to the Indian government “for appropriate action”. On May 17, the president’s order under Article 370 followed, inserting, among other provisions, Article 35-A in the constitution.</w:t>
      </w:r>
    </w:p>
    <w:p w:rsidR="002C5668" w:rsidRPr="002C5668" w:rsidRDefault="002C5668" w:rsidP="002C5668">
      <w:pPr>
        <w:spacing w:after="240" w:line="240" w:lineRule="auto"/>
        <w:rPr>
          <w:rFonts w:ascii="Times New Roman" w:eastAsia="Times New Roman" w:hAnsi="Times New Roman" w:cs="Times New Roman"/>
          <w:color w:val="000000"/>
          <w:sz w:val="24"/>
          <w:szCs w:val="24"/>
        </w:rPr>
      </w:pPr>
      <w:r w:rsidRPr="002C5668">
        <w:rPr>
          <w:rFonts w:ascii="Times New Roman" w:eastAsia="Times New Roman" w:hAnsi="Times New Roman" w:cs="Times New Roman"/>
          <w:color w:val="000000"/>
          <w:sz w:val="24"/>
          <w:szCs w:val="24"/>
        </w:rPr>
        <w:lastRenderedPageBreak/>
        <w:t>It is part of a compact between J&amp;K and the union. Repeal of Article 35-A — which is constitutionally impossible — will not alter the situation, for the 1927 notification is part of the J&amp;K constitution.</w:t>
      </w:r>
    </w:p>
    <w:p w:rsidR="002C5668" w:rsidRPr="002C5668" w:rsidRDefault="002C5668" w:rsidP="002C5668">
      <w:pPr>
        <w:spacing w:after="240" w:line="240" w:lineRule="auto"/>
        <w:rPr>
          <w:rFonts w:ascii="Times New Roman" w:eastAsia="Times New Roman" w:hAnsi="Times New Roman" w:cs="Times New Roman"/>
          <w:color w:val="000000"/>
          <w:sz w:val="24"/>
          <w:szCs w:val="24"/>
        </w:rPr>
      </w:pPr>
      <w:r w:rsidRPr="002C5668">
        <w:rPr>
          <w:rFonts w:ascii="Times New Roman" w:eastAsia="Times New Roman" w:hAnsi="Times New Roman" w:cs="Times New Roman"/>
          <w:color w:val="000000"/>
          <w:sz w:val="24"/>
          <w:szCs w:val="24"/>
        </w:rPr>
        <w:t xml:space="preserve">Article 370 of India’s constitution records a compact between the </w:t>
      </w:r>
      <w:proofErr w:type="spellStart"/>
      <w:r w:rsidRPr="002C5668">
        <w:rPr>
          <w:rFonts w:ascii="Times New Roman" w:eastAsia="Times New Roman" w:hAnsi="Times New Roman" w:cs="Times New Roman"/>
          <w:color w:val="000000"/>
          <w:sz w:val="24"/>
          <w:szCs w:val="24"/>
        </w:rPr>
        <w:t>centre</w:t>
      </w:r>
      <w:proofErr w:type="spellEnd"/>
      <w:r w:rsidRPr="002C5668">
        <w:rPr>
          <w:rFonts w:ascii="Times New Roman" w:eastAsia="Times New Roman" w:hAnsi="Times New Roman" w:cs="Times New Roman"/>
          <w:color w:val="000000"/>
          <w:sz w:val="24"/>
          <w:szCs w:val="24"/>
        </w:rPr>
        <w:t xml:space="preserve"> and Kashmir, so does Article 35-A; Articles 370 and 35-A form an inseparable whole, which was negotiated over May to October 1949. It was agreed between Jawaharlal Nehru and J&amp;K’s delegation headed by Sheikh </w:t>
      </w:r>
      <w:proofErr w:type="gramStart"/>
      <w:r w:rsidRPr="002C5668">
        <w:rPr>
          <w:rFonts w:ascii="Times New Roman" w:eastAsia="Times New Roman" w:hAnsi="Times New Roman" w:cs="Times New Roman"/>
          <w:color w:val="000000"/>
          <w:sz w:val="24"/>
          <w:szCs w:val="24"/>
        </w:rPr>
        <w:t>sahib</w:t>
      </w:r>
      <w:proofErr w:type="gramEnd"/>
      <w:r w:rsidRPr="002C5668">
        <w:rPr>
          <w:rFonts w:ascii="Times New Roman" w:eastAsia="Times New Roman" w:hAnsi="Times New Roman" w:cs="Times New Roman"/>
          <w:color w:val="000000"/>
          <w:sz w:val="24"/>
          <w:szCs w:val="24"/>
        </w:rPr>
        <w:t xml:space="preserve">. Nehru recorded it in a note dated July 20, 1952. The terms of the agreement were explained to the </w:t>
      </w:r>
      <w:proofErr w:type="spellStart"/>
      <w:r w:rsidRPr="002C5668">
        <w:rPr>
          <w:rFonts w:ascii="Times New Roman" w:eastAsia="Times New Roman" w:hAnsi="Times New Roman" w:cs="Times New Roman"/>
          <w:color w:val="000000"/>
          <w:sz w:val="24"/>
          <w:szCs w:val="24"/>
        </w:rPr>
        <w:t>Lok</w:t>
      </w:r>
      <w:proofErr w:type="spellEnd"/>
      <w:r w:rsidRPr="002C5668">
        <w:rPr>
          <w:rFonts w:ascii="Times New Roman" w:eastAsia="Times New Roman" w:hAnsi="Times New Roman" w:cs="Times New Roman"/>
          <w:color w:val="000000"/>
          <w:sz w:val="24"/>
          <w:szCs w:val="24"/>
        </w:rPr>
        <w:t xml:space="preserve"> Sabha and to the J&amp;K constituent assembly.</w:t>
      </w:r>
    </w:p>
    <w:p w:rsidR="002C5668" w:rsidRPr="002C5668" w:rsidRDefault="002C5668" w:rsidP="002C5668">
      <w:pPr>
        <w:spacing w:after="240" w:line="240" w:lineRule="auto"/>
        <w:rPr>
          <w:rFonts w:ascii="Times New Roman" w:eastAsia="Times New Roman" w:hAnsi="Times New Roman" w:cs="Times New Roman"/>
          <w:color w:val="000000"/>
          <w:sz w:val="24"/>
          <w:szCs w:val="24"/>
        </w:rPr>
      </w:pPr>
      <w:r w:rsidRPr="002C5668">
        <w:rPr>
          <w:rFonts w:ascii="Times New Roman" w:eastAsia="Times New Roman" w:hAnsi="Times New Roman" w:cs="Times New Roman"/>
          <w:color w:val="000000"/>
          <w:sz w:val="24"/>
          <w:szCs w:val="24"/>
        </w:rPr>
        <w:t xml:space="preserve">Article 35-A is not a mere executive order under Article 370 but is itself a constitutional provision, a compact recorded in both constitutions. No court can ignore this. As the Privy Council held “parliament could as a matter of abstract law” repeal the statute of Westminster </w:t>
      </w:r>
      <w:proofErr w:type="spellStart"/>
      <w:r w:rsidRPr="002C5668">
        <w:rPr>
          <w:rFonts w:ascii="Times New Roman" w:eastAsia="Times New Roman" w:hAnsi="Times New Roman" w:cs="Times New Roman"/>
          <w:color w:val="000000"/>
          <w:sz w:val="24"/>
          <w:szCs w:val="24"/>
        </w:rPr>
        <w:t>recognising</w:t>
      </w:r>
      <w:proofErr w:type="spellEnd"/>
      <w:r w:rsidRPr="002C5668">
        <w:rPr>
          <w:rFonts w:ascii="Times New Roman" w:eastAsia="Times New Roman" w:hAnsi="Times New Roman" w:cs="Times New Roman"/>
          <w:color w:val="000000"/>
          <w:sz w:val="24"/>
          <w:szCs w:val="24"/>
        </w:rPr>
        <w:t xml:space="preserve"> the independence of the dominions. “But that is theory and has no relation to realities.” Article 371-A of India’s constitution on Nagaland has similar curbs. The Mizo Accord of 1986 was effectuated by Article 371-G. No central law can apply to them unless their legislatures so decide.</w:t>
      </w:r>
    </w:p>
    <w:p w:rsidR="002C5668" w:rsidRPr="002C5668" w:rsidRDefault="002C5668" w:rsidP="002C5668">
      <w:pPr>
        <w:spacing w:after="240" w:line="240" w:lineRule="auto"/>
        <w:rPr>
          <w:rFonts w:ascii="Times New Roman" w:eastAsia="Times New Roman" w:hAnsi="Times New Roman" w:cs="Times New Roman"/>
          <w:color w:val="000000"/>
          <w:sz w:val="24"/>
          <w:szCs w:val="24"/>
        </w:rPr>
      </w:pPr>
      <w:r w:rsidRPr="002C5668">
        <w:rPr>
          <w:rFonts w:ascii="Times New Roman" w:eastAsia="Times New Roman" w:hAnsi="Times New Roman" w:cs="Times New Roman"/>
          <w:color w:val="000000"/>
          <w:sz w:val="24"/>
          <w:szCs w:val="24"/>
        </w:rPr>
        <w:t xml:space="preserve">The remarks made by the chief justice of India, Dipak </w:t>
      </w:r>
      <w:proofErr w:type="spellStart"/>
      <w:r w:rsidRPr="002C5668">
        <w:rPr>
          <w:rFonts w:ascii="Times New Roman" w:eastAsia="Times New Roman" w:hAnsi="Times New Roman" w:cs="Times New Roman"/>
          <w:color w:val="000000"/>
          <w:sz w:val="24"/>
          <w:szCs w:val="24"/>
        </w:rPr>
        <w:t>Misra</w:t>
      </w:r>
      <w:proofErr w:type="spellEnd"/>
      <w:r w:rsidRPr="002C5668">
        <w:rPr>
          <w:rFonts w:ascii="Times New Roman" w:eastAsia="Times New Roman" w:hAnsi="Times New Roman" w:cs="Times New Roman"/>
          <w:color w:val="000000"/>
          <w:sz w:val="24"/>
          <w:szCs w:val="24"/>
        </w:rPr>
        <w:t xml:space="preserve">, on Aug 6, 2018, are therefore disturbing. He said he would hear the </w:t>
      </w:r>
      <w:proofErr w:type="spellStart"/>
      <w:r w:rsidRPr="002C5668">
        <w:rPr>
          <w:rFonts w:ascii="Times New Roman" w:eastAsia="Times New Roman" w:hAnsi="Times New Roman" w:cs="Times New Roman"/>
          <w:color w:val="000000"/>
          <w:sz w:val="24"/>
          <w:szCs w:val="24"/>
        </w:rPr>
        <w:t>centre</w:t>
      </w:r>
      <w:proofErr w:type="spellEnd"/>
      <w:r w:rsidRPr="002C5668">
        <w:rPr>
          <w:rFonts w:ascii="Times New Roman" w:eastAsia="Times New Roman" w:hAnsi="Times New Roman" w:cs="Times New Roman"/>
          <w:color w:val="000000"/>
          <w:sz w:val="24"/>
          <w:szCs w:val="24"/>
        </w:rPr>
        <w:t xml:space="preserve"> “and to some extent the J&amp;K government, which has a minimal role”. The </w:t>
      </w:r>
      <w:proofErr w:type="spellStart"/>
      <w:r w:rsidRPr="002C5668">
        <w:rPr>
          <w:rFonts w:ascii="Times New Roman" w:eastAsia="Times New Roman" w:hAnsi="Times New Roman" w:cs="Times New Roman"/>
          <w:color w:val="000000"/>
          <w:sz w:val="24"/>
          <w:szCs w:val="24"/>
        </w:rPr>
        <w:t>centre</w:t>
      </w:r>
      <w:proofErr w:type="spellEnd"/>
      <w:r w:rsidRPr="002C5668">
        <w:rPr>
          <w:rFonts w:ascii="Times New Roman" w:eastAsia="Times New Roman" w:hAnsi="Times New Roman" w:cs="Times New Roman"/>
          <w:color w:val="000000"/>
          <w:sz w:val="24"/>
          <w:szCs w:val="24"/>
        </w:rPr>
        <w:t xml:space="preserve"> wants to remove Articles 35-A and 370. Kashmir’s very existence depends on their survival. It was represented by a lawyer in the employ of the </w:t>
      </w:r>
      <w:proofErr w:type="spellStart"/>
      <w:r w:rsidRPr="002C5668">
        <w:rPr>
          <w:rFonts w:ascii="Times New Roman" w:eastAsia="Times New Roman" w:hAnsi="Times New Roman" w:cs="Times New Roman"/>
          <w:color w:val="000000"/>
          <w:sz w:val="24"/>
          <w:szCs w:val="24"/>
        </w:rPr>
        <w:t>centre</w:t>
      </w:r>
      <w:proofErr w:type="spellEnd"/>
      <w:r w:rsidRPr="002C5668">
        <w:rPr>
          <w:rFonts w:ascii="Times New Roman" w:eastAsia="Times New Roman" w:hAnsi="Times New Roman" w:cs="Times New Roman"/>
          <w:color w:val="000000"/>
          <w:sz w:val="24"/>
          <w:szCs w:val="24"/>
        </w:rPr>
        <w:t xml:space="preserve">, additional solicitor general </w:t>
      </w:r>
      <w:proofErr w:type="spellStart"/>
      <w:r w:rsidRPr="002C5668">
        <w:rPr>
          <w:rFonts w:ascii="Times New Roman" w:eastAsia="Times New Roman" w:hAnsi="Times New Roman" w:cs="Times New Roman"/>
          <w:color w:val="000000"/>
          <w:sz w:val="24"/>
          <w:szCs w:val="24"/>
        </w:rPr>
        <w:t>Tushar</w:t>
      </w:r>
      <w:proofErr w:type="spellEnd"/>
      <w:r w:rsidRPr="002C5668">
        <w:rPr>
          <w:rFonts w:ascii="Times New Roman" w:eastAsia="Times New Roman" w:hAnsi="Times New Roman" w:cs="Times New Roman"/>
          <w:color w:val="000000"/>
          <w:sz w:val="24"/>
          <w:szCs w:val="24"/>
        </w:rPr>
        <w:t xml:space="preserve"> Mehta.</w:t>
      </w:r>
    </w:p>
    <w:p w:rsidR="002C5668" w:rsidRPr="002C5668" w:rsidRDefault="002C5668" w:rsidP="002C5668">
      <w:pPr>
        <w:spacing w:after="240" w:line="240" w:lineRule="auto"/>
        <w:rPr>
          <w:rFonts w:ascii="Times New Roman" w:eastAsia="Times New Roman" w:hAnsi="Times New Roman" w:cs="Times New Roman"/>
          <w:color w:val="000000"/>
          <w:sz w:val="24"/>
          <w:szCs w:val="24"/>
        </w:rPr>
      </w:pPr>
      <w:r w:rsidRPr="002C5668">
        <w:rPr>
          <w:rFonts w:ascii="Times New Roman" w:eastAsia="Times New Roman" w:hAnsi="Times New Roman" w:cs="Times New Roman"/>
          <w:color w:val="000000"/>
          <w:sz w:val="24"/>
          <w:szCs w:val="24"/>
        </w:rPr>
        <w:t xml:space="preserve">It is not too late to register J&amp;K’s voice; for instance, by an all parties’ convention; a white paper on Article 35-A based on the records; a declaration by the convention and an all parties’ delegation to the prime minister. A united front is necessary. The </w:t>
      </w:r>
      <w:proofErr w:type="gramStart"/>
      <w:r w:rsidRPr="002C5668">
        <w:rPr>
          <w:rFonts w:ascii="Times New Roman" w:eastAsia="Times New Roman" w:hAnsi="Times New Roman" w:cs="Times New Roman"/>
          <w:color w:val="000000"/>
          <w:sz w:val="24"/>
          <w:szCs w:val="24"/>
        </w:rPr>
        <w:t>supreme court</w:t>
      </w:r>
      <w:proofErr w:type="gramEnd"/>
      <w:r w:rsidRPr="002C5668">
        <w:rPr>
          <w:rFonts w:ascii="Times New Roman" w:eastAsia="Times New Roman" w:hAnsi="Times New Roman" w:cs="Times New Roman"/>
          <w:color w:val="000000"/>
          <w:sz w:val="24"/>
          <w:szCs w:val="24"/>
        </w:rPr>
        <w:t xml:space="preserve"> must not walk into this thicket.</w:t>
      </w:r>
    </w:p>
    <w:p w:rsidR="002C5668" w:rsidRPr="002C5668" w:rsidRDefault="002C5668" w:rsidP="002C5668">
      <w:pPr>
        <w:spacing w:after="240" w:line="240" w:lineRule="auto"/>
        <w:rPr>
          <w:rFonts w:ascii="Times New Roman" w:eastAsia="Times New Roman" w:hAnsi="Times New Roman" w:cs="Times New Roman"/>
          <w:color w:val="000000"/>
          <w:sz w:val="24"/>
          <w:szCs w:val="24"/>
        </w:rPr>
      </w:pPr>
      <w:r w:rsidRPr="002C5668">
        <w:rPr>
          <w:rFonts w:ascii="Times New Roman" w:eastAsia="Times New Roman" w:hAnsi="Times New Roman" w:cs="Times New Roman"/>
          <w:i/>
          <w:iCs/>
          <w:color w:val="000000"/>
          <w:sz w:val="24"/>
          <w:szCs w:val="24"/>
        </w:rPr>
        <w:t>The writer is an author and a lawyer based in Mumbai.</w:t>
      </w:r>
    </w:p>
    <w:p w:rsidR="002C5668" w:rsidRPr="002C5668" w:rsidRDefault="002C5668" w:rsidP="002C5668">
      <w:pPr>
        <w:spacing w:line="240" w:lineRule="auto"/>
        <w:rPr>
          <w:rFonts w:ascii="Times New Roman" w:eastAsia="Times New Roman" w:hAnsi="Times New Roman" w:cs="Times New Roman"/>
          <w:color w:val="000000"/>
          <w:sz w:val="24"/>
          <w:szCs w:val="24"/>
        </w:rPr>
      </w:pPr>
      <w:r w:rsidRPr="002C5668">
        <w:rPr>
          <w:rFonts w:ascii="Times New Roman" w:eastAsia="Times New Roman" w:hAnsi="Times New Roman" w:cs="Times New Roman"/>
          <w:i/>
          <w:iCs/>
          <w:color w:val="000000"/>
          <w:sz w:val="24"/>
          <w:szCs w:val="24"/>
        </w:rPr>
        <w:t>Published in Dawn, August 11th, 2018</w:t>
      </w:r>
    </w:p>
    <w:p w:rsidR="002C5668" w:rsidRPr="002C5668" w:rsidRDefault="002C5668" w:rsidP="002C5668">
      <w:pPr>
        <w:spacing w:after="240" w:line="240" w:lineRule="auto"/>
        <w:rPr>
          <w:rFonts w:ascii="Times New Roman" w:eastAsia="Times New Roman" w:hAnsi="Times New Roman" w:cs="Times New Roman"/>
          <w:sz w:val="24"/>
          <w:szCs w:val="24"/>
        </w:rPr>
      </w:pPr>
      <w:r w:rsidRPr="002C5668">
        <w:rPr>
          <w:rFonts w:ascii="Times New Roman" w:eastAsia="Times New Roman" w:hAnsi="Times New Roman" w:cs="Times New Roman"/>
          <w:i/>
          <w:iCs/>
          <w:sz w:val="24"/>
          <w:szCs w:val="24"/>
        </w:rPr>
        <w:t xml:space="preserve">For more live updates, follow </w:t>
      </w:r>
      <w:proofErr w:type="spellStart"/>
      <w:r w:rsidRPr="002C5668">
        <w:rPr>
          <w:rFonts w:ascii="Times New Roman" w:eastAsia="Times New Roman" w:hAnsi="Times New Roman" w:cs="Times New Roman"/>
          <w:i/>
          <w:iCs/>
          <w:sz w:val="24"/>
          <w:szCs w:val="24"/>
        </w:rPr>
        <w:t>Dawn.com's</w:t>
      </w:r>
      <w:proofErr w:type="spellEnd"/>
      <w:r w:rsidRPr="002C5668">
        <w:rPr>
          <w:rFonts w:ascii="Times New Roman" w:eastAsia="Times New Roman" w:hAnsi="Times New Roman" w:cs="Times New Roman"/>
          <w:i/>
          <w:iCs/>
          <w:sz w:val="24"/>
          <w:szCs w:val="24"/>
        </w:rPr>
        <w:t xml:space="preserve"> official news Instagram </w:t>
      </w:r>
      <w:proofErr w:type="spellStart"/>
      <w:r w:rsidRPr="002C5668">
        <w:rPr>
          <w:rFonts w:ascii="Times New Roman" w:eastAsia="Times New Roman" w:hAnsi="Times New Roman" w:cs="Times New Roman"/>
          <w:i/>
          <w:iCs/>
          <w:sz w:val="24"/>
          <w:szCs w:val="24"/>
        </w:rPr>
        <w:t>account</w:t>
      </w:r>
      <w:hyperlink r:id="rId6" w:tgtFrame="_blank" w:history="1">
        <w:r w:rsidRPr="002C5668">
          <w:rPr>
            <w:rFonts w:ascii="Times New Roman" w:eastAsia="Times New Roman" w:hAnsi="Times New Roman" w:cs="Times New Roman"/>
            <w:i/>
            <w:iCs/>
            <w:color w:val="4444AA"/>
            <w:sz w:val="24"/>
            <w:szCs w:val="24"/>
          </w:rPr>
          <w:t>@dawn.today</w:t>
        </w:r>
        <w:proofErr w:type="spellEnd"/>
      </w:hyperlink>
    </w:p>
    <w:p w:rsidR="002C5668" w:rsidRPr="002C5668" w:rsidRDefault="002C5668" w:rsidP="002C5668">
      <w:pPr>
        <w:spacing w:before="270" w:after="270" w:line="240" w:lineRule="auto"/>
        <w:rPr>
          <w:rFonts w:ascii="Times New Roman" w:eastAsia="Times New Roman" w:hAnsi="Times New Roman" w:cs="Times New Roman"/>
          <w:sz w:val="24"/>
          <w:szCs w:val="24"/>
        </w:rPr>
      </w:pPr>
      <w:r w:rsidRPr="002C5668">
        <w:rPr>
          <w:rFonts w:ascii="Times New Roman" w:eastAsia="Times New Roman" w:hAnsi="Times New Roman" w:cs="Times New Roman"/>
          <w:sz w:val="24"/>
          <w:szCs w:val="24"/>
        </w:rPr>
        <w:pict>
          <v:rect id="_x0000_i1025" style="width:0;height:0" o:hralign="center" o:hrstd="t" o:hr="t" fillcolor="#a0a0a0" stroked="f"/>
        </w:pict>
      </w:r>
    </w:p>
    <w:p w:rsidR="00FA54E5" w:rsidRDefault="002C5668" w:rsidP="002C5668">
      <w:hyperlink r:id="rId7" w:tgtFrame="_blank" w:history="1">
        <w:r w:rsidRPr="002C5668">
          <w:rPr>
            <w:rFonts w:ascii="Times New Roman" w:eastAsia="Times New Roman" w:hAnsi="Times New Roman" w:cs="Times New Roman"/>
            <w:color w:val="4444AA"/>
            <w:sz w:val="21"/>
            <w:szCs w:val="21"/>
          </w:rPr>
          <w:br/>
        </w:r>
      </w:hyperlink>
    </w:p>
    <w:sectPr w:rsidR="00FA54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5668"/>
    <w:rsid w:val="002C5668"/>
    <w:rsid w:val="00365886"/>
    <w:rsid w:val="008C0D6A"/>
    <w:rsid w:val="00DE0A7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2C566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C5668"/>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2C5668"/>
    <w:rPr>
      <w:color w:val="0000FF"/>
      <w:u w:val="single"/>
    </w:rPr>
  </w:style>
  <w:style w:type="character" w:customStyle="1" w:styleId="storybyline">
    <w:name w:val="story__byline"/>
    <w:basedOn w:val="DefaultParagraphFont"/>
    <w:rsid w:val="002C5668"/>
  </w:style>
  <w:style w:type="character" w:customStyle="1" w:styleId="storytime">
    <w:name w:val="story__time"/>
    <w:basedOn w:val="DefaultParagraphFont"/>
    <w:rsid w:val="002C5668"/>
  </w:style>
  <w:style w:type="character" w:customStyle="1" w:styleId="count">
    <w:name w:val="count"/>
    <w:basedOn w:val="DefaultParagraphFont"/>
    <w:rsid w:val="002C5668"/>
  </w:style>
  <w:style w:type="paragraph" w:styleId="NormalWeb">
    <w:name w:val="Normal (Web)"/>
    <w:basedOn w:val="Normal"/>
    <w:uiPriority w:val="99"/>
    <w:semiHidden/>
    <w:unhideWhenUsed/>
    <w:rsid w:val="002C566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C5668"/>
    <w:rPr>
      <w:i/>
      <w:iCs/>
    </w:rPr>
  </w:style>
  <w:style w:type="paragraph" w:styleId="BalloonText">
    <w:name w:val="Balloon Text"/>
    <w:basedOn w:val="Normal"/>
    <w:link w:val="BalloonTextChar"/>
    <w:uiPriority w:val="99"/>
    <w:semiHidden/>
    <w:unhideWhenUsed/>
    <w:rsid w:val="002C56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566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2C566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C5668"/>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2C5668"/>
    <w:rPr>
      <w:color w:val="0000FF"/>
      <w:u w:val="single"/>
    </w:rPr>
  </w:style>
  <w:style w:type="character" w:customStyle="1" w:styleId="storybyline">
    <w:name w:val="story__byline"/>
    <w:basedOn w:val="DefaultParagraphFont"/>
    <w:rsid w:val="002C5668"/>
  </w:style>
  <w:style w:type="character" w:customStyle="1" w:styleId="storytime">
    <w:name w:val="story__time"/>
    <w:basedOn w:val="DefaultParagraphFont"/>
    <w:rsid w:val="002C5668"/>
  </w:style>
  <w:style w:type="character" w:customStyle="1" w:styleId="count">
    <w:name w:val="count"/>
    <w:basedOn w:val="DefaultParagraphFont"/>
    <w:rsid w:val="002C5668"/>
  </w:style>
  <w:style w:type="paragraph" w:styleId="NormalWeb">
    <w:name w:val="Normal (Web)"/>
    <w:basedOn w:val="Normal"/>
    <w:uiPriority w:val="99"/>
    <w:semiHidden/>
    <w:unhideWhenUsed/>
    <w:rsid w:val="002C566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C5668"/>
    <w:rPr>
      <w:i/>
      <w:iCs/>
    </w:rPr>
  </w:style>
  <w:style w:type="paragraph" w:styleId="BalloonText">
    <w:name w:val="Balloon Text"/>
    <w:basedOn w:val="Normal"/>
    <w:link w:val="BalloonTextChar"/>
    <w:uiPriority w:val="99"/>
    <w:semiHidden/>
    <w:unhideWhenUsed/>
    <w:rsid w:val="002C56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566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7420989">
      <w:bodyDiv w:val="1"/>
      <w:marLeft w:val="0"/>
      <w:marRight w:val="0"/>
      <w:marTop w:val="0"/>
      <w:marBottom w:val="0"/>
      <w:divBdr>
        <w:top w:val="none" w:sz="0" w:space="0" w:color="auto"/>
        <w:left w:val="none" w:sz="0" w:space="0" w:color="auto"/>
        <w:bottom w:val="none" w:sz="0" w:space="0" w:color="auto"/>
        <w:right w:val="none" w:sz="0" w:space="0" w:color="auto"/>
      </w:divBdr>
      <w:divsChild>
        <w:div w:id="1426460254">
          <w:marLeft w:val="0"/>
          <w:marRight w:val="0"/>
          <w:marTop w:val="0"/>
          <w:marBottom w:val="0"/>
          <w:divBdr>
            <w:top w:val="none" w:sz="0" w:space="0" w:color="auto"/>
            <w:left w:val="none" w:sz="0" w:space="0" w:color="auto"/>
            <w:bottom w:val="none" w:sz="0" w:space="0" w:color="auto"/>
            <w:right w:val="none" w:sz="0" w:space="0" w:color="auto"/>
          </w:divBdr>
          <w:divsChild>
            <w:div w:id="1865629137">
              <w:marLeft w:val="0"/>
              <w:marRight w:val="0"/>
              <w:marTop w:val="0"/>
              <w:marBottom w:val="0"/>
              <w:divBdr>
                <w:top w:val="none" w:sz="0" w:space="0" w:color="auto"/>
                <w:left w:val="none" w:sz="0" w:space="0" w:color="auto"/>
                <w:bottom w:val="none" w:sz="0" w:space="0" w:color="auto"/>
                <w:right w:val="none" w:sz="0" w:space="0" w:color="auto"/>
              </w:divBdr>
            </w:div>
            <w:div w:id="1867403202">
              <w:marLeft w:val="0"/>
              <w:marRight w:val="0"/>
              <w:marTop w:val="0"/>
              <w:marBottom w:val="0"/>
              <w:divBdr>
                <w:top w:val="none" w:sz="0" w:space="0" w:color="auto"/>
                <w:left w:val="none" w:sz="0" w:space="0" w:color="auto"/>
                <w:bottom w:val="none" w:sz="0" w:space="0" w:color="auto"/>
                <w:right w:val="none" w:sz="0" w:space="0" w:color="auto"/>
              </w:divBdr>
              <w:divsChild>
                <w:div w:id="46103444">
                  <w:marLeft w:val="0"/>
                  <w:marRight w:val="0"/>
                  <w:marTop w:val="0"/>
                  <w:marBottom w:val="0"/>
                  <w:divBdr>
                    <w:top w:val="none" w:sz="0" w:space="0" w:color="auto"/>
                    <w:left w:val="none" w:sz="0" w:space="0" w:color="auto"/>
                    <w:bottom w:val="none" w:sz="0" w:space="0" w:color="auto"/>
                    <w:right w:val="none" w:sz="0" w:space="0" w:color="auto"/>
                  </w:divBdr>
                </w:div>
                <w:div w:id="259485430">
                  <w:marLeft w:val="0"/>
                  <w:marRight w:val="0"/>
                  <w:marTop w:val="0"/>
                  <w:marBottom w:val="0"/>
                  <w:divBdr>
                    <w:top w:val="none" w:sz="0" w:space="0" w:color="auto"/>
                    <w:left w:val="none" w:sz="0" w:space="0" w:color="auto"/>
                    <w:bottom w:val="none" w:sz="0" w:space="0" w:color="auto"/>
                    <w:right w:val="none" w:sz="0" w:space="0" w:color="auto"/>
                  </w:divBdr>
                </w:div>
                <w:div w:id="1853490401">
                  <w:marLeft w:val="0"/>
                  <w:marRight w:val="0"/>
                  <w:marTop w:val="0"/>
                  <w:marBottom w:val="0"/>
                  <w:divBdr>
                    <w:top w:val="none" w:sz="0" w:space="0" w:color="auto"/>
                    <w:left w:val="none" w:sz="0" w:space="0" w:color="auto"/>
                    <w:bottom w:val="none" w:sz="0" w:space="0" w:color="auto"/>
                    <w:right w:val="none" w:sz="0" w:space="0" w:color="auto"/>
                  </w:divBdr>
                </w:div>
                <w:div w:id="95625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93716">
          <w:marLeft w:val="0"/>
          <w:marRight w:val="0"/>
          <w:marTop w:val="0"/>
          <w:marBottom w:val="0"/>
          <w:divBdr>
            <w:top w:val="none" w:sz="0" w:space="0" w:color="auto"/>
            <w:left w:val="none" w:sz="0" w:space="0" w:color="auto"/>
            <w:bottom w:val="none" w:sz="0" w:space="0" w:color="auto"/>
            <w:right w:val="none" w:sz="0" w:space="0" w:color="auto"/>
          </w:divBdr>
          <w:divsChild>
            <w:div w:id="569584925">
              <w:marLeft w:val="0"/>
              <w:marRight w:val="0"/>
              <w:marTop w:val="0"/>
              <w:marBottom w:val="300"/>
              <w:divBdr>
                <w:top w:val="none" w:sz="0" w:space="0" w:color="auto"/>
                <w:left w:val="none" w:sz="0" w:space="0" w:color="auto"/>
                <w:bottom w:val="none" w:sz="0" w:space="0" w:color="auto"/>
                <w:right w:val="none" w:sz="0" w:space="0" w:color="auto"/>
              </w:divBdr>
              <w:divsChild>
                <w:div w:id="9907143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58542447">
          <w:marLeft w:val="0"/>
          <w:marRight w:val="0"/>
          <w:marTop w:val="0"/>
          <w:marBottom w:val="0"/>
          <w:divBdr>
            <w:top w:val="none" w:sz="0" w:space="0" w:color="auto"/>
            <w:left w:val="none" w:sz="0" w:space="0" w:color="auto"/>
            <w:bottom w:val="none" w:sz="0" w:space="0" w:color="auto"/>
            <w:right w:val="none" w:sz="0" w:space="0" w:color="auto"/>
          </w:divBdr>
          <w:divsChild>
            <w:div w:id="1967465513">
              <w:marLeft w:val="0"/>
              <w:marRight w:val="0"/>
              <w:marTop w:val="0"/>
              <w:marBottom w:val="0"/>
              <w:divBdr>
                <w:top w:val="none" w:sz="0" w:space="0" w:color="auto"/>
                <w:left w:val="none" w:sz="0" w:space="0" w:color="auto"/>
                <w:bottom w:val="none" w:sz="0" w:space="0" w:color="auto"/>
                <w:right w:val="none" w:sz="0" w:space="0" w:color="auto"/>
              </w:divBdr>
              <w:divsChild>
                <w:div w:id="359744653">
                  <w:marLeft w:val="1012"/>
                  <w:marRight w:val="0"/>
                  <w:marTop w:val="0"/>
                  <w:marBottom w:val="0"/>
                  <w:divBdr>
                    <w:top w:val="none" w:sz="0" w:space="0" w:color="auto"/>
                    <w:left w:val="none" w:sz="0" w:space="0" w:color="auto"/>
                    <w:bottom w:val="none" w:sz="0" w:space="0" w:color="auto"/>
                    <w:right w:val="none" w:sz="0" w:space="0" w:color="auto"/>
                  </w:divBdr>
                  <w:divsChild>
                    <w:div w:id="970289828">
                      <w:marLeft w:val="0"/>
                      <w:marRight w:val="0"/>
                      <w:marTop w:val="0"/>
                      <w:marBottom w:val="0"/>
                      <w:divBdr>
                        <w:top w:val="none" w:sz="0" w:space="0" w:color="auto"/>
                        <w:left w:val="none" w:sz="0" w:space="0" w:color="auto"/>
                        <w:bottom w:val="none" w:sz="0" w:space="0" w:color="auto"/>
                        <w:right w:val="none" w:sz="0" w:space="0" w:color="auto"/>
                      </w:divBdr>
                      <w:divsChild>
                        <w:div w:id="1627009115">
                          <w:marLeft w:val="0"/>
                          <w:marRight w:val="0"/>
                          <w:marTop w:val="0"/>
                          <w:marBottom w:val="0"/>
                          <w:divBdr>
                            <w:top w:val="none" w:sz="0" w:space="0" w:color="auto"/>
                            <w:left w:val="none" w:sz="0" w:space="0" w:color="auto"/>
                            <w:bottom w:val="none" w:sz="0" w:space="0" w:color="auto"/>
                            <w:right w:val="none" w:sz="0" w:space="0" w:color="auto"/>
                          </w:divBdr>
                          <w:divsChild>
                            <w:div w:id="37619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acebook.com/sharer/sharer.php?u=https%3A%2F%2Fwww.dawn.com%2Fnews%2F1426344&amp;display=popup&amp;ref=plugi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instagram.com/dawn.today/" TargetMode="External"/><Relationship Id="rId5" Type="http://schemas.openxmlformats.org/officeDocument/2006/relationships/hyperlink" Target="https://www.dawn.com/authors/1277/a-g-noorani"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818</Words>
  <Characters>4666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Tariq Mahmood</dc:creator>
  <cp:lastModifiedBy>Tariq Mahmood</cp:lastModifiedBy>
  <cp:revision>2</cp:revision>
  <dcterms:created xsi:type="dcterms:W3CDTF">2018-08-11T10:47:00Z</dcterms:created>
  <dcterms:modified xsi:type="dcterms:W3CDTF">2018-08-11T10:47:00Z</dcterms:modified>
</cp:coreProperties>
</file>