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C7" w:rsidRPr="00600EC7" w:rsidRDefault="00600EC7" w:rsidP="00600EC7">
      <w:pPr>
        <w:widowControl/>
        <w:autoSpaceDE/>
        <w:autoSpaceDN/>
        <w:spacing w:before="100" w:beforeAutospacing="1" w:after="100" w:afterAutospacing="1"/>
        <w:outlineLvl w:val="0"/>
        <w:rPr>
          <w:rFonts w:eastAsia="Times New Roman" w:cs="Times New Roman"/>
          <w:b/>
          <w:bCs/>
          <w:kern w:val="36"/>
          <w:sz w:val="48"/>
          <w:szCs w:val="48"/>
        </w:rPr>
      </w:pPr>
      <w:r w:rsidRPr="00600EC7">
        <w:rPr>
          <w:rFonts w:eastAsia="Times New Roman" w:cs="Times New Roman"/>
          <w:b/>
          <w:bCs/>
          <w:kern w:val="36"/>
          <w:sz w:val="48"/>
          <w:szCs w:val="48"/>
        </w:rPr>
        <w:t xml:space="preserve">The 1965 war </w:t>
      </w:r>
    </w:p>
    <w:p w:rsidR="00600EC7" w:rsidRPr="00600EC7" w:rsidRDefault="00600EC7" w:rsidP="00600EC7">
      <w:pPr>
        <w:widowControl/>
        <w:autoSpaceDE/>
        <w:autoSpaceDN/>
        <w:rPr>
          <w:rFonts w:eastAsia="Times New Roman" w:cs="Times New Roman"/>
          <w:sz w:val="24"/>
          <w:szCs w:val="24"/>
        </w:rPr>
      </w:pPr>
    </w:p>
    <w:p w:rsidR="00600EC7" w:rsidRPr="00600EC7" w:rsidRDefault="00600EC7" w:rsidP="00600EC7">
      <w:pPr>
        <w:widowControl/>
        <w:autoSpaceDE/>
        <w:autoSpaceDN/>
        <w:rPr>
          <w:rFonts w:eastAsia="Times New Roman" w:cs="Times New Roman"/>
          <w:sz w:val="24"/>
          <w:szCs w:val="24"/>
        </w:rPr>
      </w:pPr>
      <w:hyperlink r:id="rId4" w:history="1">
        <w:r w:rsidRPr="00600EC7">
          <w:rPr>
            <w:rFonts w:eastAsia="Times New Roman" w:cs="Times New Roman"/>
            <w:color w:val="0000FF"/>
            <w:sz w:val="24"/>
            <w:szCs w:val="24"/>
            <w:u w:val="single"/>
          </w:rPr>
          <w:t xml:space="preserve">Sana </w:t>
        </w:r>
        <w:proofErr w:type="spellStart"/>
        <w:r w:rsidRPr="00600EC7">
          <w:rPr>
            <w:rFonts w:eastAsia="Times New Roman" w:cs="Times New Roman"/>
            <w:color w:val="0000FF"/>
            <w:sz w:val="24"/>
            <w:szCs w:val="24"/>
            <w:u w:val="single"/>
          </w:rPr>
          <w:t>Haroon</w:t>
        </w:r>
        <w:proofErr w:type="spellEnd"/>
      </w:hyperlink>
      <w:r w:rsidRPr="00600EC7">
        <w:rPr>
          <w:rFonts w:eastAsia="Times New Roman" w:cs="Times New Roman"/>
          <w:sz w:val="24"/>
          <w:szCs w:val="24"/>
        </w:rPr>
        <w:t xml:space="preserve"> </w:t>
      </w:r>
    </w:p>
    <w:p w:rsidR="00600EC7" w:rsidRPr="00600EC7" w:rsidRDefault="00600EC7" w:rsidP="00600EC7">
      <w:pPr>
        <w:widowControl/>
        <w:autoSpaceDE/>
        <w:autoSpaceDN/>
        <w:rPr>
          <w:rFonts w:eastAsia="Times New Roman" w:cs="Times New Roman"/>
          <w:sz w:val="24"/>
          <w:szCs w:val="24"/>
        </w:rPr>
      </w:pPr>
      <w:r w:rsidRPr="00600EC7">
        <w:rPr>
          <w:rFonts w:eastAsia="Times New Roman" w:cs="Times New Roman"/>
          <w:sz w:val="24"/>
          <w:szCs w:val="24"/>
        </w:rPr>
        <w:t xml:space="preserve">September 06, 2023 </w:t>
      </w:r>
    </w:p>
    <w:p w:rsidR="00600EC7" w:rsidRPr="00600EC7" w:rsidRDefault="00600EC7" w:rsidP="00600EC7">
      <w:pPr>
        <w:widowControl/>
        <w:autoSpaceDE/>
        <w:autoSpaceDN/>
        <w:rPr>
          <w:rFonts w:eastAsia="Times New Roman" w:cs="Times New Roman"/>
          <w:sz w:val="24"/>
          <w:szCs w:val="24"/>
        </w:rPr>
      </w:pPr>
      <w:hyperlink r:id="rId5" w:history="1">
        <w:r w:rsidRPr="00600EC7">
          <w:rPr>
            <w:rFonts w:eastAsia="Times New Roman" w:cs="Times New Roman"/>
            <w:color w:val="0000FF"/>
            <w:sz w:val="24"/>
            <w:szCs w:val="24"/>
            <w:u w:val="single"/>
          </w:rPr>
          <w:t>Opinions</w:t>
        </w:r>
      </w:hyperlink>
      <w:r w:rsidRPr="00600EC7">
        <w:rPr>
          <w:rFonts w:eastAsia="Times New Roman" w:cs="Times New Roman"/>
          <w:sz w:val="24"/>
          <w:szCs w:val="24"/>
        </w:rPr>
        <w:t xml:space="preserve">, </w:t>
      </w:r>
      <w:hyperlink r:id="rId6" w:history="1">
        <w:r w:rsidRPr="00600EC7">
          <w:rPr>
            <w:rFonts w:eastAsia="Times New Roman" w:cs="Times New Roman"/>
            <w:color w:val="0000FF"/>
            <w:sz w:val="24"/>
            <w:szCs w:val="24"/>
            <w:u w:val="single"/>
          </w:rPr>
          <w:t>Columns</w:t>
        </w:r>
      </w:hyperlink>
      <w:r w:rsidRPr="00600EC7">
        <w:rPr>
          <w:rFonts w:eastAsia="Times New Roman" w:cs="Times New Roman"/>
          <w:sz w:val="24"/>
          <w:szCs w:val="24"/>
        </w:rPr>
        <w:t xml:space="preserve"> </w:t>
      </w:r>
    </w:p>
    <w:p w:rsidR="00600EC7" w:rsidRPr="00600EC7" w:rsidRDefault="00600EC7" w:rsidP="00600EC7">
      <w:pPr>
        <w:widowControl/>
        <w:autoSpaceDE/>
        <w:autoSpaceDN/>
        <w:spacing w:before="100" w:beforeAutospacing="1" w:after="100" w:afterAutospacing="1"/>
        <w:jc w:val="both"/>
        <w:rPr>
          <w:rFonts w:eastAsia="Times New Roman" w:cs="Times New Roman"/>
          <w:sz w:val="24"/>
          <w:szCs w:val="24"/>
        </w:rPr>
      </w:pPr>
      <w:r w:rsidRPr="00600EC7">
        <w:rPr>
          <w:rFonts w:eastAsia="Times New Roman" w:cs="Times New Roman"/>
          <w:sz w:val="24"/>
          <w:szCs w:val="24"/>
        </w:rPr>
        <w:t>The year 1965 marked a significant chapter in the history of the Indian subcontinent, as Pakistan and India engaged in a fierce conflict known as the Indo-Pak War of 1965. This war, fought from April 6 to September 22, showcased the valor and determination of the Pakistani armed forces, including the army, navy, and air force. The nation of Pakistan, bolstered by its armed forces, displayed unwavering courage, achieved remarkable feats, and set an indomitable example of resilience and sacrifice.</w:t>
      </w:r>
      <w:r w:rsidRPr="00600EC7">
        <w:rPr>
          <w:rFonts w:eastAsia="Times New Roman" w:cs="Times New Roman"/>
          <w:sz w:val="24"/>
          <w:szCs w:val="24"/>
        </w:rPr>
        <w:br/>
        <w:t>The Pakistani armed forces, composed of the army, navy, and air force, demonstrated unparalleled courage and determination during the 1965 conflict. Despite facing formidable odds, they stood resolute in the defense of their homeland. The Pakistani soldiers exhibited extraordinary valor on the front lines, fighting against all odds to protect their country’s sovereignty.</w:t>
      </w:r>
      <w:r w:rsidRPr="00600EC7">
        <w:rPr>
          <w:rFonts w:eastAsia="Times New Roman" w:cs="Times New Roman"/>
          <w:sz w:val="24"/>
          <w:szCs w:val="24"/>
        </w:rPr>
        <w:br/>
        <w:t xml:space="preserve">The Pakistan Army’s staunch defense of its borders was a testament to its unwavering commitment. The Battle of </w:t>
      </w:r>
      <w:proofErr w:type="spellStart"/>
      <w:r w:rsidRPr="00600EC7">
        <w:rPr>
          <w:rFonts w:eastAsia="Times New Roman" w:cs="Times New Roman"/>
          <w:sz w:val="24"/>
          <w:szCs w:val="24"/>
        </w:rPr>
        <w:t>Chawinda</w:t>
      </w:r>
      <w:proofErr w:type="spellEnd"/>
      <w:r w:rsidRPr="00600EC7">
        <w:rPr>
          <w:rFonts w:eastAsia="Times New Roman" w:cs="Times New Roman"/>
          <w:sz w:val="24"/>
          <w:szCs w:val="24"/>
        </w:rPr>
        <w:t>, one of the most intense engagements of the war, witnessed the Pakistani army’s valor against numerically superior Indian forces. The army’s resolute defense and counterattacks exhibited its dedication to the nation’s security.</w:t>
      </w:r>
      <w:r w:rsidRPr="00600EC7">
        <w:rPr>
          <w:rFonts w:eastAsia="Times New Roman" w:cs="Times New Roman"/>
          <w:sz w:val="24"/>
          <w:szCs w:val="24"/>
        </w:rPr>
        <w:br/>
        <w:t>The Pakistan Navy, though smaller in size compared to its Indian counterpart, played a pivotal role in safeguarding the coastal frontiers. The daring operation by Pakistan’s Naval Submarine Ghazi demonstrated the navy’s capability to strike fear into the heart of the enemy. This display of naval prowess showcased the determination of the Pakistani armed forces to defend the nation’s territorial integrity from all fronts.</w:t>
      </w:r>
      <w:r w:rsidRPr="00600EC7">
        <w:rPr>
          <w:rFonts w:eastAsia="Times New Roman" w:cs="Times New Roman"/>
          <w:sz w:val="24"/>
          <w:szCs w:val="24"/>
        </w:rPr>
        <w:br/>
        <w:t>The Pakistan Air Force’s (PAF) remarkable achievements in aerial combat showcased its advanced tactics and equipment. The PAF’s success in downing enemy aircraft highlighted its skilled pilots and advanced weaponry. The valor of PAF’s pilots, who engaged in dogfights against larger Indian Air Force fleets, remains etched in history.</w:t>
      </w:r>
      <w:r w:rsidRPr="00600EC7">
        <w:rPr>
          <w:rFonts w:eastAsia="Times New Roman" w:cs="Times New Roman"/>
          <w:sz w:val="24"/>
          <w:szCs w:val="24"/>
        </w:rPr>
        <w:br/>
        <w:t xml:space="preserve">The 1965 war saw the emergence of numerous Pakistani martyrs who laid down their lives for the cause of their nation. Their sacrifice and dedication serve as a source of inspiration for generations to come. These brave souls </w:t>
      </w:r>
      <w:proofErr w:type="spellStart"/>
      <w:r w:rsidRPr="00600EC7">
        <w:rPr>
          <w:rFonts w:eastAsia="Times New Roman" w:cs="Times New Roman"/>
          <w:sz w:val="24"/>
          <w:szCs w:val="24"/>
        </w:rPr>
        <w:t>epitomised</w:t>
      </w:r>
      <w:proofErr w:type="spellEnd"/>
      <w:r w:rsidRPr="00600EC7">
        <w:rPr>
          <w:rFonts w:eastAsia="Times New Roman" w:cs="Times New Roman"/>
          <w:sz w:val="24"/>
          <w:szCs w:val="24"/>
        </w:rPr>
        <w:t xml:space="preserve"> the spirit of patriotism and selflessness, leaving an enduring legacy that continues to motivate the Pakistani people.</w:t>
      </w:r>
      <w:r w:rsidRPr="00600EC7">
        <w:rPr>
          <w:rFonts w:eastAsia="Times New Roman" w:cs="Times New Roman"/>
          <w:sz w:val="24"/>
          <w:szCs w:val="24"/>
        </w:rPr>
        <w:br/>
        <w:t>While the Indo-Pak War of 1965 showcased Pakistan’s courage and resilience, it also exposed the shortcomings of the Indian army. Despite its numerical advantage, the Indian army struggled to achieve its objectives and faced stiff resistance from the Pakistani forces. The strategic blunders and misjudgments made by the Indian side during the conflict tarnished their reputation and left a mark on their military history.</w:t>
      </w:r>
      <w:r w:rsidRPr="00600EC7">
        <w:rPr>
          <w:rFonts w:eastAsia="Times New Roman" w:cs="Times New Roman"/>
          <w:sz w:val="24"/>
          <w:szCs w:val="24"/>
        </w:rPr>
        <w:br/>
      </w:r>
      <w:r w:rsidRPr="00600EC7">
        <w:rPr>
          <w:rFonts w:eastAsia="Times New Roman" w:cs="Times New Roman"/>
          <w:sz w:val="24"/>
          <w:szCs w:val="24"/>
        </w:rPr>
        <w:lastRenderedPageBreak/>
        <w:t>The Indo-Pak War of 1965 remains a chapter of pride and valor in the history of Pakistan. The nation’s armed forces, including the army, navy, and air force, displayed remarkable courage and achievements, defending the homeland against all odds. The sacrifices of the martyrs further solidified the nation’s resolve. While the war was a testimony to Pakistan’s bravery, it also revealed the vulnerabilities of the Indian army. The lessons from this conflict continue to shape military strategies and serve as a reminder of the sacrifices made for the sovereignty of the nation.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00EC7"/>
    <w:rsid w:val="00567329"/>
    <w:rsid w:val="00600EC7"/>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600EC7"/>
    <w:rPr>
      <w:color w:val="0000FF"/>
      <w:u w:val="single"/>
    </w:rPr>
  </w:style>
  <w:style w:type="paragraph" w:styleId="NormalWeb">
    <w:name w:val="Normal (Web)"/>
    <w:basedOn w:val="Normal"/>
    <w:uiPriority w:val="99"/>
    <w:semiHidden/>
    <w:unhideWhenUsed/>
    <w:rsid w:val="00600EC7"/>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00EC7"/>
    <w:rPr>
      <w:rFonts w:ascii="Tahoma" w:hAnsi="Tahoma" w:cs="Tahoma"/>
      <w:sz w:val="16"/>
      <w:szCs w:val="16"/>
    </w:rPr>
  </w:style>
  <w:style w:type="character" w:customStyle="1" w:styleId="BalloonTextChar">
    <w:name w:val="Balloon Text Char"/>
    <w:basedOn w:val="DefaultParagraphFont"/>
    <w:link w:val="BalloonText"/>
    <w:uiPriority w:val="99"/>
    <w:semiHidden/>
    <w:rsid w:val="00600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782948">
      <w:bodyDiv w:val="1"/>
      <w:marLeft w:val="0"/>
      <w:marRight w:val="0"/>
      <w:marTop w:val="0"/>
      <w:marBottom w:val="0"/>
      <w:divBdr>
        <w:top w:val="none" w:sz="0" w:space="0" w:color="auto"/>
        <w:left w:val="none" w:sz="0" w:space="0" w:color="auto"/>
        <w:bottom w:val="none" w:sz="0" w:space="0" w:color="auto"/>
        <w:right w:val="none" w:sz="0" w:space="0" w:color="auto"/>
      </w:divBdr>
      <w:divsChild>
        <w:div w:id="203296551">
          <w:marLeft w:val="0"/>
          <w:marRight w:val="0"/>
          <w:marTop w:val="0"/>
          <w:marBottom w:val="0"/>
          <w:divBdr>
            <w:top w:val="none" w:sz="0" w:space="0" w:color="auto"/>
            <w:left w:val="none" w:sz="0" w:space="0" w:color="auto"/>
            <w:bottom w:val="none" w:sz="0" w:space="0" w:color="auto"/>
            <w:right w:val="none" w:sz="0" w:space="0" w:color="auto"/>
          </w:divBdr>
        </w:div>
        <w:div w:id="2028092785">
          <w:marLeft w:val="0"/>
          <w:marRight w:val="0"/>
          <w:marTop w:val="0"/>
          <w:marBottom w:val="0"/>
          <w:divBdr>
            <w:top w:val="none" w:sz="0" w:space="0" w:color="auto"/>
            <w:left w:val="none" w:sz="0" w:space="0" w:color="auto"/>
            <w:bottom w:val="none" w:sz="0" w:space="0" w:color="auto"/>
            <w:right w:val="none" w:sz="0" w:space="0" w:color="auto"/>
          </w:divBdr>
          <w:divsChild>
            <w:div w:id="1201749960">
              <w:marLeft w:val="0"/>
              <w:marRight w:val="0"/>
              <w:marTop w:val="0"/>
              <w:marBottom w:val="0"/>
              <w:divBdr>
                <w:top w:val="none" w:sz="0" w:space="0" w:color="auto"/>
                <w:left w:val="none" w:sz="0" w:space="0" w:color="auto"/>
                <w:bottom w:val="none" w:sz="0" w:space="0" w:color="auto"/>
                <w:right w:val="none" w:sz="0" w:space="0" w:color="auto"/>
              </w:divBdr>
            </w:div>
          </w:divsChild>
        </w:div>
        <w:div w:id="370226537">
          <w:marLeft w:val="0"/>
          <w:marRight w:val="0"/>
          <w:marTop w:val="0"/>
          <w:marBottom w:val="0"/>
          <w:divBdr>
            <w:top w:val="none" w:sz="0" w:space="0" w:color="auto"/>
            <w:left w:val="none" w:sz="0" w:space="0" w:color="auto"/>
            <w:bottom w:val="none" w:sz="0" w:space="0" w:color="auto"/>
            <w:right w:val="none" w:sz="0" w:space="0" w:color="auto"/>
          </w:divBdr>
          <w:divsChild>
            <w:div w:id="2042391200">
              <w:marLeft w:val="0"/>
              <w:marRight w:val="0"/>
              <w:marTop w:val="0"/>
              <w:marBottom w:val="0"/>
              <w:divBdr>
                <w:top w:val="none" w:sz="0" w:space="0" w:color="auto"/>
                <w:left w:val="none" w:sz="0" w:space="0" w:color="auto"/>
                <w:bottom w:val="none" w:sz="0" w:space="0" w:color="auto"/>
                <w:right w:val="none" w:sz="0" w:space="0" w:color="auto"/>
              </w:divBdr>
              <w:divsChild>
                <w:div w:id="761292870">
                  <w:marLeft w:val="0"/>
                  <w:marRight w:val="0"/>
                  <w:marTop w:val="0"/>
                  <w:marBottom w:val="0"/>
                  <w:divBdr>
                    <w:top w:val="none" w:sz="0" w:space="0" w:color="auto"/>
                    <w:left w:val="none" w:sz="0" w:space="0" w:color="auto"/>
                    <w:bottom w:val="none" w:sz="0" w:space="0" w:color="auto"/>
                    <w:right w:val="none" w:sz="0" w:space="0" w:color="auto"/>
                  </w:divBdr>
                  <w:divsChild>
                    <w:div w:id="1825782402">
                      <w:marLeft w:val="0"/>
                      <w:marRight w:val="0"/>
                      <w:marTop w:val="0"/>
                      <w:marBottom w:val="0"/>
                      <w:divBdr>
                        <w:top w:val="none" w:sz="0" w:space="0" w:color="auto"/>
                        <w:left w:val="none" w:sz="0" w:space="0" w:color="auto"/>
                        <w:bottom w:val="none" w:sz="0" w:space="0" w:color="auto"/>
                        <w:right w:val="none" w:sz="0" w:space="0" w:color="auto"/>
                      </w:divBdr>
                      <w:divsChild>
                        <w:div w:id="690570645">
                          <w:marLeft w:val="0"/>
                          <w:marRight w:val="0"/>
                          <w:marTop w:val="0"/>
                          <w:marBottom w:val="0"/>
                          <w:divBdr>
                            <w:top w:val="none" w:sz="0" w:space="0" w:color="auto"/>
                            <w:left w:val="none" w:sz="0" w:space="0" w:color="auto"/>
                            <w:bottom w:val="none" w:sz="0" w:space="0" w:color="auto"/>
                            <w:right w:val="none" w:sz="0" w:space="0" w:color="auto"/>
                          </w:divBdr>
                        </w:div>
                        <w:div w:id="2023362410">
                          <w:marLeft w:val="0"/>
                          <w:marRight w:val="0"/>
                          <w:marTop w:val="0"/>
                          <w:marBottom w:val="0"/>
                          <w:divBdr>
                            <w:top w:val="none" w:sz="0" w:space="0" w:color="auto"/>
                            <w:left w:val="none" w:sz="0" w:space="0" w:color="auto"/>
                            <w:bottom w:val="none" w:sz="0" w:space="0" w:color="auto"/>
                            <w:right w:val="none" w:sz="0" w:space="0" w:color="auto"/>
                          </w:divBdr>
                        </w:div>
                        <w:div w:id="15895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73113">
          <w:marLeft w:val="0"/>
          <w:marRight w:val="0"/>
          <w:marTop w:val="0"/>
          <w:marBottom w:val="0"/>
          <w:divBdr>
            <w:top w:val="none" w:sz="0" w:space="0" w:color="auto"/>
            <w:left w:val="none" w:sz="0" w:space="0" w:color="auto"/>
            <w:bottom w:val="none" w:sz="0" w:space="0" w:color="auto"/>
            <w:right w:val="none" w:sz="0" w:space="0" w:color="auto"/>
          </w:divBdr>
          <w:divsChild>
            <w:div w:id="1275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ana-har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Company>Grizli777</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2023-09-14T04:14:00Z</dcterms:created>
  <dcterms:modified xsi:type="dcterms:W3CDTF">2023-09-14T04:24:00Z</dcterms:modified>
</cp:coreProperties>
</file>