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B12" w:rsidRPr="00BD2B12" w:rsidRDefault="00BD2B12" w:rsidP="00BD2B1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D2B12">
        <w:rPr>
          <w:rFonts w:ascii="Times New Roman" w:eastAsia="Times New Roman" w:hAnsi="Times New Roman" w:cs="Times New Roman"/>
          <w:b/>
          <w:bCs/>
          <w:kern w:val="36"/>
          <w:sz w:val="48"/>
          <w:szCs w:val="48"/>
        </w:rPr>
        <w:t>How Pakistani youth can help curb hate speech in the cyber space</w:t>
      </w:r>
    </w:p>
    <w:p w:rsidR="00BD2B12" w:rsidRPr="00BD2B12" w:rsidRDefault="00BD2B12" w:rsidP="00BD2B12">
      <w:pPr>
        <w:spacing w:before="100" w:beforeAutospacing="1" w:after="100" w:afterAutospacing="1" w:line="240" w:lineRule="auto"/>
        <w:rPr>
          <w:rFonts w:ascii="Times New Roman" w:eastAsia="Times New Roman" w:hAnsi="Times New Roman" w:cs="Times New Roman"/>
          <w:sz w:val="24"/>
          <w:szCs w:val="24"/>
        </w:rPr>
      </w:pPr>
      <w:hyperlink r:id="rId5" w:tooltip="More Articles by Hisham Khan" w:history="1">
        <w:proofErr w:type="spellStart"/>
        <w:r w:rsidRPr="00BD2B12">
          <w:rPr>
            <w:rFonts w:ascii="Times New Roman" w:eastAsia="Times New Roman" w:hAnsi="Times New Roman" w:cs="Times New Roman"/>
            <w:color w:val="0000FF"/>
            <w:sz w:val="24"/>
            <w:szCs w:val="24"/>
            <w:u w:val="single"/>
          </w:rPr>
          <w:t>Hisham</w:t>
        </w:r>
        <w:proofErr w:type="spellEnd"/>
        <w:r w:rsidRPr="00BD2B12">
          <w:rPr>
            <w:rFonts w:ascii="Times New Roman" w:eastAsia="Times New Roman" w:hAnsi="Times New Roman" w:cs="Times New Roman"/>
            <w:color w:val="0000FF"/>
            <w:sz w:val="24"/>
            <w:szCs w:val="24"/>
            <w:u w:val="single"/>
          </w:rPr>
          <w:t xml:space="preserve"> Khan</w:t>
        </w:r>
      </w:hyperlink>
    </w:p>
    <w:p w:rsidR="00BD2B12" w:rsidRPr="00BD2B12" w:rsidRDefault="00BD2B12" w:rsidP="00BD2B12">
      <w:pPr>
        <w:spacing w:before="100" w:beforeAutospacing="1" w:after="100" w:afterAutospacing="1" w:line="240" w:lineRule="auto"/>
        <w:rPr>
          <w:rFonts w:ascii="Times New Roman" w:eastAsia="Times New Roman" w:hAnsi="Times New Roman" w:cs="Times New Roman"/>
          <w:sz w:val="24"/>
          <w:szCs w:val="24"/>
        </w:rPr>
      </w:pPr>
      <w:r w:rsidRPr="00BD2B12">
        <w:rPr>
          <w:rFonts w:ascii="Times New Roman" w:eastAsia="Times New Roman" w:hAnsi="Times New Roman" w:cs="Times New Roman"/>
          <w:sz w:val="24"/>
          <w:szCs w:val="24"/>
        </w:rPr>
        <w:t>February 6, 2020</w:t>
      </w:r>
    </w:p>
    <w:p w:rsidR="00BD2B12" w:rsidRPr="00BD2B12" w:rsidRDefault="00BD2B12" w:rsidP="00BD2B12">
      <w:pPr>
        <w:spacing w:before="100" w:beforeAutospacing="1" w:after="100" w:afterAutospacing="1" w:line="240" w:lineRule="auto"/>
        <w:rPr>
          <w:rFonts w:ascii="Times New Roman" w:eastAsia="Times New Roman" w:hAnsi="Times New Roman" w:cs="Times New Roman"/>
          <w:sz w:val="24"/>
          <w:szCs w:val="24"/>
        </w:rPr>
      </w:pPr>
      <w:r w:rsidRPr="00BD2B12">
        <w:rPr>
          <w:rFonts w:ascii="Times New Roman" w:eastAsia="Times New Roman" w:hAnsi="Times New Roman" w:cs="Times New Roman"/>
          <w:sz w:val="24"/>
          <w:szCs w:val="24"/>
        </w:rPr>
        <w:t xml:space="preserve">The advent of social </w:t>
      </w:r>
      <w:hyperlink r:id="rId6" w:history="1">
        <w:r w:rsidRPr="00BD2B12">
          <w:rPr>
            <w:rFonts w:ascii="Times New Roman" w:eastAsia="Times New Roman" w:hAnsi="Times New Roman" w:cs="Times New Roman"/>
            <w:color w:val="0000FF"/>
            <w:sz w:val="24"/>
            <w:szCs w:val="24"/>
            <w:u w:val="single"/>
          </w:rPr>
          <w:t>media</w:t>
        </w:r>
      </w:hyperlink>
      <w:r w:rsidRPr="00BD2B12">
        <w:rPr>
          <w:rFonts w:ascii="Times New Roman" w:eastAsia="Times New Roman" w:hAnsi="Times New Roman" w:cs="Times New Roman"/>
          <w:sz w:val="24"/>
          <w:szCs w:val="24"/>
        </w:rPr>
        <w:t xml:space="preserve"> has revolutionized communications and outreach in unprecedented </w:t>
      </w:r>
      <w:proofErr w:type="spellStart"/>
      <w:r w:rsidRPr="00BD2B12">
        <w:rPr>
          <w:rFonts w:ascii="Times New Roman" w:eastAsia="Times New Roman" w:hAnsi="Times New Roman" w:cs="Times New Roman"/>
          <w:sz w:val="24"/>
          <w:szCs w:val="24"/>
        </w:rPr>
        <w:t>ways.It</w:t>
      </w:r>
      <w:proofErr w:type="spellEnd"/>
      <w:r w:rsidRPr="00BD2B12">
        <w:rPr>
          <w:rFonts w:ascii="Times New Roman" w:eastAsia="Times New Roman" w:hAnsi="Times New Roman" w:cs="Times New Roman"/>
          <w:sz w:val="24"/>
          <w:szCs w:val="24"/>
        </w:rPr>
        <w:t xml:space="preserve"> goes without saying that social media is a powerful tool carrying the ability to capture a global audience. This ability enables average citizens, especially traditionally less empowered groups such as the youth to engage in a participatory process of developing and shaping the conversations around issues ranging from petty disagreements over </w:t>
      </w:r>
      <w:proofErr w:type="spellStart"/>
      <w:r w:rsidRPr="00BD2B12">
        <w:rPr>
          <w:rFonts w:ascii="Times New Roman" w:eastAsia="Times New Roman" w:hAnsi="Times New Roman" w:cs="Times New Roman"/>
          <w:sz w:val="24"/>
          <w:szCs w:val="24"/>
        </w:rPr>
        <w:t>pulao</w:t>
      </w:r>
      <w:proofErr w:type="spellEnd"/>
      <w:r w:rsidRPr="00BD2B12">
        <w:rPr>
          <w:rFonts w:ascii="Times New Roman" w:eastAsia="Times New Roman" w:hAnsi="Times New Roman" w:cs="Times New Roman"/>
          <w:sz w:val="24"/>
          <w:szCs w:val="24"/>
        </w:rPr>
        <w:t xml:space="preserve"> v. </w:t>
      </w:r>
      <w:proofErr w:type="spellStart"/>
      <w:r w:rsidRPr="00BD2B12">
        <w:rPr>
          <w:rFonts w:ascii="Times New Roman" w:eastAsia="Times New Roman" w:hAnsi="Times New Roman" w:cs="Times New Roman"/>
          <w:sz w:val="24"/>
          <w:szCs w:val="24"/>
        </w:rPr>
        <w:t>biryani</w:t>
      </w:r>
      <w:proofErr w:type="spellEnd"/>
      <w:r w:rsidRPr="00BD2B12">
        <w:rPr>
          <w:rFonts w:ascii="Times New Roman" w:eastAsia="Times New Roman" w:hAnsi="Times New Roman" w:cs="Times New Roman"/>
          <w:sz w:val="24"/>
          <w:szCs w:val="24"/>
        </w:rPr>
        <w:t xml:space="preserve"> to the very sensitive political and religious debates.</w:t>
      </w:r>
    </w:p>
    <w:p w:rsidR="00BD2B12" w:rsidRPr="00BD2B12" w:rsidRDefault="00BD2B12" w:rsidP="00BD2B12">
      <w:pPr>
        <w:spacing w:before="100" w:beforeAutospacing="1" w:after="100" w:afterAutospacing="1" w:line="240" w:lineRule="auto"/>
        <w:rPr>
          <w:rFonts w:ascii="Times New Roman" w:eastAsia="Times New Roman" w:hAnsi="Times New Roman" w:cs="Times New Roman"/>
          <w:sz w:val="24"/>
          <w:szCs w:val="24"/>
        </w:rPr>
      </w:pPr>
      <w:r w:rsidRPr="00BD2B12">
        <w:rPr>
          <w:rFonts w:ascii="Times New Roman" w:eastAsia="Times New Roman" w:hAnsi="Times New Roman" w:cs="Times New Roman"/>
          <w:sz w:val="24"/>
          <w:szCs w:val="24"/>
        </w:rPr>
        <w:t xml:space="preserve">Therefore, to say that digital media – and by extension social media – is a very powerful </w:t>
      </w:r>
      <w:proofErr w:type="spellStart"/>
      <w:r w:rsidRPr="00BD2B12">
        <w:rPr>
          <w:rFonts w:ascii="Times New Roman" w:eastAsia="Times New Roman" w:hAnsi="Times New Roman" w:cs="Times New Roman"/>
          <w:sz w:val="24"/>
          <w:szCs w:val="24"/>
        </w:rPr>
        <w:t>toolwould</w:t>
      </w:r>
      <w:proofErr w:type="spellEnd"/>
      <w:r w:rsidRPr="00BD2B12">
        <w:rPr>
          <w:rFonts w:ascii="Times New Roman" w:eastAsia="Times New Roman" w:hAnsi="Times New Roman" w:cs="Times New Roman"/>
          <w:sz w:val="24"/>
          <w:szCs w:val="24"/>
        </w:rPr>
        <w:t xml:space="preserve"> be an understatement.</w:t>
      </w:r>
    </w:p>
    <w:p w:rsidR="00BD2B12" w:rsidRPr="00BD2B12" w:rsidRDefault="00BD2B12" w:rsidP="00BD2B12">
      <w:pPr>
        <w:spacing w:before="100" w:beforeAutospacing="1" w:after="100" w:afterAutospacing="1" w:line="240" w:lineRule="auto"/>
        <w:rPr>
          <w:rFonts w:ascii="Times New Roman" w:eastAsia="Times New Roman" w:hAnsi="Times New Roman" w:cs="Times New Roman"/>
          <w:sz w:val="24"/>
          <w:szCs w:val="24"/>
        </w:rPr>
      </w:pPr>
      <w:r w:rsidRPr="00BD2B12">
        <w:rPr>
          <w:rFonts w:ascii="Times New Roman" w:eastAsia="Times New Roman" w:hAnsi="Times New Roman" w:cs="Times New Roman"/>
          <w:sz w:val="24"/>
          <w:szCs w:val="24"/>
        </w:rPr>
        <w:t xml:space="preserve">That said, with great power, comes great responsibility and the same is true </w:t>
      </w:r>
      <w:proofErr w:type="spellStart"/>
      <w:r w:rsidRPr="00BD2B12">
        <w:rPr>
          <w:rFonts w:ascii="Times New Roman" w:eastAsia="Times New Roman" w:hAnsi="Times New Roman" w:cs="Times New Roman"/>
          <w:sz w:val="24"/>
          <w:szCs w:val="24"/>
        </w:rPr>
        <w:t>fordigital</w:t>
      </w:r>
      <w:proofErr w:type="spellEnd"/>
      <w:r w:rsidRPr="00BD2B12">
        <w:rPr>
          <w:rFonts w:ascii="Times New Roman" w:eastAsia="Times New Roman" w:hAnsi="Times New Roman" w:cs="Times New Roman"/>
          <w:sz w:val="24"/>
          <w:szCs w:val="24"/>
        </w:rPr>
        <w:t xml:space="preserve"> and social media and its </w:t>
      </w:r>
      <w:proofErr w:type="spellStart"/>
      <w:r w:rsidRPr="00BD2B12">
        <w:rPr>
          <w:rFonts w:ascii="Times New Roman" w:eastAsia="Times New Roman" w:hAnsi="Times New Roman" w:cs="Times New Roman"/>
          <w:sz w:val="24"/>
          <w:szCs w:val="24"/>
        </w:rPr>
        <w:t>usage.And</w:t>
      </w:r>
      <w:proofErr w:type="spellEnd"/>
      <w:r w:rsidRPr="00BD2B12">
        <w:rPr>
          <w:rFonts w:ascii="Times New Roman" w:eastAsia="Times New Roman" w:hAnsi="Times New Roman" w:cs="Times New Roman"/>
          <w:sz w:val="24"/>
          <w:szCs w:val="24"/>
        </w:rPr>
        <w:t xml:space="preserve"> so, while on one hand digital media can help marginalized groups finally get their perspective heard and acknowledged, on the other hand its irresponsible use can lead to an array of undesirable issues with real-time consequences.</w:t>
      </w:r>
    </w:p>
    <w:p w:rsidR="00BD2B12" w:rsidRPr="00BD2B12" w:rsidRDefault="00BD2B12" w:rsidP="00BD2B12">
      <w:pPr>
        <w:spacing w:before="100" w:beforeAutospacing="1" w:after="100" w:afterAutospacing="1" w:line="240" w:lineRule="auto"/>
        <w:rPr>
          <w:rFonts w:ascii="Times New Roman" w:eastAsia="Times New Roman" w:hAnsi="Times New Roman" w:cs="Times New Roman"/>
          <w:sz w:val="24"/>
          <w:szCs w:val="24"/>
        </w:rPr>
      </w:pPr>
      <w:r w:rsidRPr="00BD2B12">
        <w:rPr>
          <w:rFonts w:ascii="Times New Roman" w:eastAsia="Times New Roman" w:hAnsi="Times New Roman" w:cs="Times New Roman"/>
          <w:sz w:val="24"/>
          <w:szCs w:val="24"/>
        </w:rPr>
        <w:t xml:space="preserve">Unfortunately, the realization of the same, that internet too is a place where responsible </w:t>
      </w:r>
      <w:proofErr w:type="spellStart"/>
      <w:r w:rsidRPr="00BD2B12">
        <w:rPr>
          <w:rFonts w:ascii="Times New Roman" w:eastAsia="Times New Roman" w:hAnsi="Times New Roman" w:cs="Times New Roman"/>
          <w:sz w:val="24"/>
          <w:szCs w:val="24"/>
        </w:rPr>
        <w:t>behaviour</w:t>
      </w:r>
      <w:proofErr w:type="spellEnd"/>
      <w:r w:rsidRPr="00BD2B12">
        <w:rPr>
          <w:rFonts w:ascii="Times New Roman" w:eastAsia="Times New Roman" w:hAnsi="Times New Roman" w:cs="Times New Roman"/>
          <w:sz w:val="24"/>
          <w:szCs w:val="24"/>
        </w:rPr>
        <w:t xml:space="preserve"> is not only expected but also desirable because it can have real-life consequences, is not as widespread as one would like it to be. As a result, at least in Pakistan’s context we have seen social media often being used in a manner that is dangerous, fake, sexist or serving particular narratives. These virtual </w:t>
      </w:r>
      <w:proofErr w:type="spellStart"/>
      <w:r w:rsidRPr="00BD2B12">
        <w:rPr>
          <w:rFonts w:ascii="Times New Roman" w:eastAsia="Times New Roman" w:hAnsi="Times New Roman" w:cs="Times New Roman"/>
          <w:sz w:val="24"/>
          <w:szCs w:val="24"/>
        </w:rPr>
        <w:t>behaviours</w:t>
      </w:r>
      <w:proofErr w:type="spellEnd"/>
      <w:r w:rsidRPr="00BD2B12">
        <w:rPr>
          <w:rFonts w:ascii="Times New Roman" w:eastAsia="Times New Roman" w:hAnsi="Times New Roman" w:cs="Times New Roman"/>
          <w:sz w:val="24"/>
          <w:szCs w:val="24"/>
        </w:rPr>
        <w:t xml:space="preserve"> in turn enable a hostile environment, (ironically) help shrink space for free speech and often adversely impact lives, reputations, careers and mental health.</w:t>
      </w:r>
    </w:p>
    <w:p w:rsidR="00BD2B12" w:rsidRPr="00BD2B12" w:rsidRDefault="00BD2B12" w:rsidP="00BD2B12">
      <w:pPr>
        <w:spacing w:beforeAutospacing="1" w:after="100" w:afterAutospacing="1" w:line="240" w:lineRule="auto"/>
        <w:rPr>
          <w:rFonts w:ascii="Times New Roman" w:eastAsia="Times New Roman" w:hAnsi="Times New Roman" w:cs="Times New Roman"/>
          <w:sz w:val="24"/>
          <w:szCs w:val="24"/>
        </w:rPr>
      </w:pPr>
      <w:r w:rsidRPr="00BD2B12">
        <w:rPr>
          <w:rFonts w:ascii="Times New Roman" w:eastAsia="Times New Roman" w:hAnsi="Times New Roman" w:cs="Times New Roman"/>
          <w:sz w:val="24"/>
          <w:szCs w:val="24"/>
        </w:rPr>
        <w:t>A few donor organizations such as the Canadian High Commission have collaborated with non-profit organizations such as Pakistan Youth Change Advocates to help Pakistani youth indulge in healthy and responsible blogging and effectively use the internet to promote greater respect and tolerance in the Pakistani cyber space</w:t>
      </w:r>
    </w:p>
    <w:p w:rsidR="00BD2B12" w:rsidRPr="00BD2B12" w:rsidRDefault="00BD2B12" w:rsidP="00BD2B12">
      <w:pPr>
        <w:spacing w:before="100" w:beforeAutospacing="1" w:after="100" w:afterAutospacing="1" w:line="240" w:lineRule="auto"/>
        <w:rPr>
          <w:rFonts w:ascii="Times New Roman" w:eastAsia="Times New Roman" w:hAnsi="Times New Roman" w:cs="Times New Roman"/>
          <w:sz w:val="24"/>
          <w:szCs w:val="24"/>
        </w:rPr>
      </w:pPr>
      <w:r w:rsidRPr="00BD2B12">
        <w:rPr>
          <w:rFonts w:ascii="Times New Roman" w:eastAsia="Times New Roman" w:hAnsi="Times New Roman" w:cs="Times New Roman"/>
          <w:sz w:val="24"/>
          <w:szCs w:val="24"/>
        </w:rPr>
        <w:t xml:space="preserve">A major manifestation of these negative </w:t>
      </w:r>
      <w:proofErr w:type="spellStart"/>
      <w:r w:rsidRPr="00BD2B12">
        <w:rPr>
          <w:rFonts w:ascii="Times New Roman" w:eastAsia="Times New Roman" w:hAnsi="Times New Roman" w:cs="Times New Roman"/>
          <w:sz w:val="24"/>
          <w:szCs w:val="24"/>
        </w:rPr>
        <w:t>behavioural</w:t>
      </w:r>
      <w:proofErr w:type="spellEnd"/>
      <w:r w:rsidRPr="00BD2B12">
        <w:rPr>
          <w:rFonts w:ascii="Times New Roman" w:eastAsia="Times New Roman" w:hAnsi="Times New Roman" w:cs="Times New Roman"/>
          <w:sz w:val="24"/>
          <w:szCs w:val="24"/>
        </w:rPr>
        <w:t xml:space="preserve"> trends is often witnessed in political debates or controversial subjects, particularly in the context of women and minorities. The backlash to the historic ‘</w:t>
      </w:r>
      <w:proofErr w:type="spellStart"/>
      <w:r w:rsidRPr="00BD2B12">
        <w:rPr>
          <w:rFonts w:ascii="Times New Roman" w:eastAsia="Times New Roman" w:hAnsi="Times New Roman" w:cs="Times New Roman"/>
          <w:sz w:val="24"/>
          <w:szCs w:val="24"/>
        </w:rPr>
        <w:t>Aurat</w:t>
      </w:r>
      <w:proofErr w:type="spellEnd"/>
      <w:r w:rsidRPr="00BD2B12">
        <w:rPr>
          <w:rFonts w:ascii="Times New Roman" w:eastAsia="Times New Roman" w:hAnsi="Times New Roman" w:cs="Times New Roman"/>
          <w:sz w:val="24"/>
          <w:szCs w:val="24"/>
        </w:rPr>
        <w:t xml:space="preserve"> March,’ the use of revenge porn against Rabi </w:t>
      </w:r>
      <w:proofErr w:type="spellStart"/>
      <w:r w:rsidRPr="00BD2B12">
        <w:rPr>
          <w:rFonts w:ascii="Times New Roman" w:eastAsia="Times New Roman" w:hAnsi="Times New Roman" w:cs="Times New Roman"/>
          <w:sz w:val="24"/>
          <w:szCs w:val="24"/>
        </w:rPr>
        <w:t>Peerzada</w:t>
      </w:r>
      <w:proofErr w:type="spellEnd"/>
      <w:r w:rsidRPr="00BD2B12">
        <w:rPr>
          <w:rFonts w:ascii="Times New Roman" w:eastAsia="Times New Roman" w:hAnsi="Times New Roman" w:cs="Times New Roman"/>
          <w:sz w:val="24"/>
          <w:szCs w:val="24"/>
        </w:rPr>
        <w:t xml:space="preserve">, the </w:t>
      </w:r>
      <w:proofErr w:type="spellStart"/>
      <w:r w:rsidRPr="00BD2B12">
        <w:rPr>
          <w:rFonts w:ascii="Times New Roman" w:eastAsia="Times New Roman" w:hAnsi="Times New Roman" w:cs="Times New Roman"/>
          <w:sz w:val="24"/>
          <w:szCs w:val="24"/>
        </w:rPr>
        <w:t>honour</w:t>
      </w:r>
      <w:proofErr w:type="spellEnd"/>
      <w:r w:rsidRPr="00BD2B12">
        <w:rPr>
          <w:rFonts w:ascii="Times New Roman" w:eastAsia="Times New Roman" w:hAnsi="Times New Roman" w:cs="Times New Roman"/>
          <w:sz w:val="24"/>
          <w:szCs w:val="24"/>
        </w:rPr>
        <w:t xml:space="preserve"> killing of </w:t>
      </w:r>
      <w:proofErr w:type="spellStart"/>
      <w:r w:rsidRPr="00BD2B12">
        <w:rPr>
          <w:rFonts w:ascii="Times New Roman" w:eastAsia="Times New Roman" w:hAnsi="Times New Roman" w:cs="Times New Roman"/>
          <w:sz w:val="24"/>
          <w:szCs w:val="24"/>
        </w:rPr>
        <w:t>Qandeel</w:t>
      </w:r>
      <w:proofErr w:type="spellEnd"/>
      <w:r w:rsidRPr="00BD2B12">
        <w:rPr>
          <w:rFonts w:ascii="Times New Roman" w:eastAsia="Times New Roman" w:hAnsi="Times New Roman" w:cs="Times New Roman"/>
          <w:sz w:val="24"/>
          <w:szCs w:val="24"/>
        </w:rPr>
        <w:t xml:space="preserve"> </w:t>
      </w:r>
      <w:proofErr w:type="spellStart"/>
      <w:r w:rsidRPr="00BD2B12">
        <w:rPr>
          <w:rFonts w:ascii="Times New Roman" w:eastAsia="Times New Roman" w:hAnsi="Times New Roman" w:cs="Times New Roman"/>
          <w:sz w:val="24"/>
          <w:szCs w:val="24"/>
        </w:rPr>
        <w:t>Baloch</w:t>
      </w:r>
      <w:proofErr w:type="spellEnd"/>
      <w:r w:rsidRPr="00BD2B12">
        <w:rPr>
          <w:rFonts w:ascii="Times New Roman" w:eastAsia="Times New Roman" w:hAnsi="Times New Roman" w:cs="Times New Roman"/>
          <w:sz w:val="24"/>
          <w:szCs w:val="24"/>
        </w:rPr>
        <w:t xml:space="preserve"> and the mob attack and murder of </w:t>
      </w:r>
      <w:proofErr w:type="spellStart"/>
      <w:r w:rsidRPr="00BD2B12">
        <w:rPr>
          <w:rFonts w:ascii="Times New Roman" w:eastAsia="Times New Roman" w:hAnsi="Times New Roman" w:cs="Times New Roman"/>
          <w:sz w:val="24"/>
          <w:szCs w:val="24"/>
        </w:rPr>
        <w:t>Mashal</w:t>
      </w:r>
      <w:proofErr w:type="spellEnd"/>
      <w:r w:rsidRPr="00BD2B12">
        <w:rPr>
          <w:rFonts w:ascii="Times New Roman" w:eastAsia="Times New Roman" w:hAnsi="Times New Roman" w:cs="Times New Roman"/>
          <w:sz w:val="24"/>
          <w:szCs w:val="24"/>
        </w:rPr>
        <w:t xml:space="preserve"> Khan are but a few cases in point that reflect how the digital space is a tricky domain that can become very dangerous, very quickly.</w:t>
      </w:r>
    </w:p>
    <w:p w:rsidR="00BD2B12" w:rsidRPr="00BD2B12" w:rsidRDefault="00BD2B12" w:rsidP="00BD2B12">
      <w:pPr>
        <w:spacing w:before="100" w:beforeAutospacing="1" w:after="100" w:afterAutospacing="1" w:line="240" w:lineRule="auto"/>
        <w:rPr>
          <w:rFonts w:ascii="Times New Roman" w:eastAsia="Times New Roman" w:hAnsi="Times New Roman" w:cs="Times New Roman"/>
          <w:sz w:val="24"/>
          <w:szCs w:val="24"/>
        </w:rPr>
      </w:pPr>
      <w:r w:rsidRPr="00BD2B12">
        <w:rPr>
          <w:rFonts w:ascii="Times New Roman" w:eastAsia="Times New Roman" w:hAnsi="Times New Roman" w:cs="Times New Roman"/>
          <w:sz w:val="24"/>
          <w:szCs w:val="24"/>
        </w:rPr>
        <w:t xml:space="preserve">At the same time, it also needs to be understood that what we say or how we choose to engage on social media is governed by a set of national and international laws. The audaciously disturbing, sexist, racist and/or simply </w:t>
      </w:r>
      <w:proofErr w:type="spellStart"/>
      <w:r w:rsidRPr="00BD2B12">
        <w:rPr>
          <w:rFonts w:ascii="Times New Roman" w:eastAsia="Times New Roman" w:hAnsi="Times New Roman" w:cs="Times New Roman"/>
          <w:sz w:val="24"/>
          <w:szCs w:val="24"/>
        </w:rPr>
        <w:t>offensiveremarks</w:t>
      </w:r>
      <w:proofErr w:type="spellEnd"/>
      <w:r w:rsidRPr="00BD2B12">
        <w:rPr>
          <w:rFonts w:ascii="Times New Roman" w:eastAsia="Times New Roman" w:hAnsi="Times New Roman" w:cs="Times New Roman"/>
          <w:sz w:val="24"/>
          <w:szCs w:val="24"/>
        </w:rPr>
        <w:t xml:space="preserve"> that can commonly be found under most digital conversations are not just prohibited under Pakistan Electronic Crimes Act 2016, but also under the Pakistan Penal Code. They are also in contradiction of the Fundamental Rights chapter in the Constitution of Pakistan 1973.</w:t>
      </w:r>
    </w:p>
    <w:p w:rsidR="00BD2B12" w:rsidRPr="00BD2B12" w:rsidRDefault="00BD2B12" w:rsidP="00BD2B12">
      <w:pPr>
        <w:spacing w:before="100" w:beforeAutospacing="1" w:after="100" w:afterAutospacing="1" w:line="240" w:lineRule="auto"/>
        <w:rPr>
          <w:rFonts w:ascii="Times New Roman" w:eastAsia="Times New Roman" w:hAnsi="Times New Roman" w:cs="Times New Roman"/>
          <w:sz w:val="24"/>
          <w:szCs w:val="24"/>
        </w:rPr>
      </w:pPr>
      <w:r w:rsidRPr="00BD2B12">
        <w:rPr>
          <w:rFonts w:ascii="Times New Roman" w:eastAsia="Times New Roman" w:hAnsi="Times New Roman" w:cs="Times New Roman"/>
          <w:sz w:val="24"/>
          <w:szCs w:val="24"/>
        </w:rPr>
        <w:t xml:space="preserve">And despite a comprehensive set of laws in place on paper to counter hate, intolerance and fake news in the Pakistani cyber space, the Pakistani digital </w:t>
      </w:r>
      <w:proofErr w:type="gramStart"/>
      <w:r w:rsidRPr="00BD2B12">
        <w:rPr>
          <w:rFonts w:ascii="Times New Roman" w:eastAsia="Times New Roman" w:hAnsi="Times New Roman" w:cs="Times New Roman"/>
          <w:sz w:val="24"/>
          <w:szCs w:val="24"/>
        </w:rPr>
        <w:t>natives</w:t>
      </w:r>
      <w:proofErr w:type="gramEnd"/>
      <w:r w:rsidRPr="00BD2B12">
        <w:rPr>
          <w:rFonts w:ascii="Times New Roman" w:eastAsia="Times New Roman" w:hAnsi="Times New Roman" w:cs="Times New Roman"/>
          <w:sz w:val="24"/>
          <w:szCs w:val="24"/>
        </w:rPr>
        <w:t xml:space="preserve"> i.e. young people remain largely oblivious to these legislations.</w:t>
      </w:r>
    </w:p>
    <w:p w:rsidR="00BD2B12" w:rsidRPr="00BD2B12" w:rsidRDefault="00BD2B12" w:rsidP="00BD2B12">
      <w:pPr>
        <w:spacing w:before="100" w:beforeAutospacing="1" w:after="100" w:afterAutospacing="1" w:line="240" w:lineRule="auto"/>
        <w:rPr>
          <w:rFonts w:ascii="Times New Roman" w:eastAsia="Times New Roman" w:hAnsi="Times New Roman" w:cs="Times New Roman"/>
          <w:sz w:val="24"/>
          <w:szCs w:val="24"/>
        </w:rPr>
      </w:pPr>
      <w:r w:rsidRPr="00BD2B12">
        <w:rPr>
          <w:rFonts w:ascii="Times New Roman" w:eastAsia="Times New Roman" w:hAnsi="Times New Roman" w:cs="Times New Roman"/>
          <w:sz w:val="24"/>
          <w:szCs w:val="24"/>
        </w:rPr>
        <w:t xml:space="preserve">Not surprisingly then, young Pakistanis continue to type away and post all sorts of profanities without stopping to realize that the same could actually be a crime under the law of the </w:t>
      </w:r>
      <w:proofErr w:type="spellStart"/>
      <w:r w:rsidRPr="00BD2B12">
        <w:rPr>
          <w:rFonts w:ascii="Times New Roman" w:eastAsia="Times New Roman" w:hAnsi="Times New Roman" w:cs="Times New Roman"/>
          <w:sz w:val="24"/>
          <w:szCs w:val="24"/>
        </w:rPr>
        <w:t>land.They</w:t>
      </w:r>
      <w:proofErr w:type="spellEnd"/>
      <w:r w:rsidRPr="00BD2B12">
        <w:rPr>
          <w:rFonts w:ascii="Times New Roman" w:eastAsia="Times New Roman" w:hAnsi="Times New Roman" w:cs="Times New Roman"/>
          <w:sz w:val="24"/>
          <w:szCs w:val="24"/>
        </w:rPr>
        <w:t xml:space="preserve"> blindly post, tweet/</w:t>
      </w:r>
      <w:proofErr w:type="spellStart"/>
      <w:r w:rsidRPr="00BD2B12">
        <w:rPr>
          <w:rFonts w:ascii="Times New Roman" w:eastAsia="Times New Roman" w:hAnsi="Times New Roman" w:cs="Times New Roman"/>
          <w:sz w:val="24"/>
          <w:szCs w:val="24"/>
        </w:rPr>
        <w:t>retweet</w:t>
      </w:r>
      <w:proofErr w:type="spellEnd"/>
      <w:r w:rsidRPr="00BD2B12">
        <w:rPr>
          <w:rFonts w:ascii="Times New Roman" w:eastAsia="Times New Roman" w:hAnsi="Times New Roman" w:cs="Times New Roman"/>
          <w:sz w:val="24"/>
          <w:szCs w:val="24"/>
        </w:rPr>
        <w:t xml:space="preserve"> and use social media in accusatorial and adversarial undertones that often start with hate speech and sometimes, end with a crime as serious as murder.</w:t>
      </w:r>
    </w:p>
    <w:p w:rsidR="00BD2B12" w:rsidRPr="00BD2B12" w:rsidRDefault="00BD2B12" w:rsidP="00BD2B12">
      <w:pPr>
        <w:spacing w:before="100" w:beforeAutospacing="1" w:after="100" w:afterAutospacing="1" w:line="240" w:lineRule="auto"/>
        <w:rPr>
          <w:rFonts w:ascii="Times New Roman" w:eastAsia="Times New Roman" w:hAnsi="Times New Roman" w:cs="Times New Roman"/>
          <w:sz w:val="24"/>
          <w:szCs w:val="24"/>
        </w:rPr>
      </w:pPr>
      <w:r w:rsidRPr="00BD2B12">
        <w:rPr>
          <w:rFonts w:ascii="Times New Roman" w:eastAsia="Times New Roman" w:hAnsi="Times New Roman" w:cs="Times New Roman"/>
          <w:sz w:val="24"/>
          <w:szCs w:val="24"/>
        </w:rPr>
        <w:t xml:space="preserve">In order to break the cycle of violence, both online and offline, the principles of responsible digital engagement which calls for respecting others’ property and person, securing data and </w:t>
      </w:r>
      <w:r w:rsidRPr="00BD2B12">
        <w:rPr>
          <w:rFonts w:ascii="Times New Roman" w:eastAsia="Times New Roman" w:hAnsi="Times New Roman" w:cs="Times New Roman"/>
          <w:sz w:val="24"/>
          <w:szCs w:val="24"/>
        </w:rPr>
        <w:lastRenderedPageBreak/>
        <w:t xml:space="preserve">protecting sensitive information and developing avenues of </w:t>
      </w:r>
      <w:proofErr w:type="spellStart"/>
      <w:r w:rsidRPr="00BD2B12">
        <w:rPr>
          <w:rFonts w:ascii="Times New Roman" w:eastAsia="Times New Roman" w:hAnsi="Times New Roman" w:cs="Times New Roman"/>
          <w:sz w:val="24"/>
          <w:szCs w:val="24"/>
        </w:rPr>
        <w:t>redressal</w:t>
      </w:r>
      <w:proofErr w:type="spellEnd"/>
      <w:r w:rsidRPr="00BD2B12">
        <w:rPr>
          <w:rFonts w:ascii="Times New Roman" w:eastAsia="Times New Roman" w:hAnsi="Times New Roman" w:cs="Times New Roman"/>
          <w:sz w:val="24"/>
          <w:szCs w:val="24"/>
        </w:rPr>
        <w:t xml:space="preserve"> in events of harm are basic but crucial elements for which awareness and training are both required amongst all – but specifically the young – users of the internet so that they can play an effective part as responsible digital citizens and create an impact that may well be constructive.</w:t>
      </w:r>
    </w:p>
    <w:p w:rsidR="00BD2B12" w:rsidRPr="00BD2B12" w:rsidRDefault="00BD2B12" w:rsidP="00BD2B12">
      <w:pPr>
        <w:spacing w:before="100" w:beforeAutospacing="1" w:after="100" w:afterAutospacing="1" w:line="240" w:lineRule="auto"/>
        <w:rPr>
          <w:rFonts w:ascii="Times New Roman" w:eastAsia="Times New Roman" w:hAnsi="Times New Roman" w:cs="Times New Roman"/>
          <w:sz w:val="24"/>
          <w:szCs w:val="24"/>
        </w:rPr>
      </w:pPr>
      <w:r w:rsidRPr="00BD2B12">
        <w:rPr>
          <w:rFonts w:ascii="Times New Roman" w:eastAsia="Times New Roman" w:hAnsi="Times New Roman" w:cs="Times New Roman"/>
          <w:sz w:val="24"/>
          <w:szCs w:val="24"/>
        </w:rPr>
        <w:t>Despite the fact that this critical situation requires serious attention, there have been very few concrete steps taken to counter the growing intolerance in the Pakistani cyber space. That said</w:t>
      </w:r>
      <w:proofErr w:type="gramStart"/>
      <w:r w:rsidRPr="00BD2B12">
        <w:rPr>
          <w:rFonts w:ascii="Times New Roman" w:eastAsia="Times New Roman" w:hAnsi="Times New Roman" w:cs="Times New Roman"/>
          <w:sz w:val="24"/>
          <w:szCs w:val="24"/>
        </w:rPr>
        <w:t>,</w:t>
      </w:r>
      <w:proofErr w:type="gramEnd"/>
      <w:r w:rsidRPr="00BD2B12">
        <w:rPr>
          <w:rFonts w:ascii="Times New Roman" w:eastAsia="Times New Roman" w:hAnsi="Times New Roman" w:cs="Times New Roman"/>
          <w:sz w:val="24"/>
          <w:szCs w:val="24"/>
        </w:rPr>
        <w:t xml:space="preserve"> a few donor organizations such as the Canadian High Commission have collaborated with non-profit organizations such as Pakistan Youth Change Advocates </w:t>
      </w:r>
      <w:proofErr w:type="spellStart"/>
      <w:r w:rsidRPr="00BD2B12">
        <w:rPr>
          <w:rFonts w:ascii="Times New Roman" w:eastAsia="Times New Roman" w:hAnsi="Times New Roman" w:cs="Times New Roman"/>
          <w:sz w:val="24"/>
          <w:szCs w:val="24"/>
        </w:rPr>
        <w:t>tohelp</w:t>
      </w:r>
      <w:proofErr w:type="spellEnd"/>
      <w:r w:rsidRPr="00BD2B12">
        <w:rPr>
          <w:rFonts w:ascii="Times New Roman" w:eastAsia="Times New Roman" w:hAnsi="Times New Roman" w:cs="Times New Roman"/>
          <w:sz w:val="24"/>
          <w:szCs w:val="24"/>
        </w:rPr>
        <w:t xml:space="preserve"> Pakistani youth indulge in healthy and responsible blogging and effectively use the internet to promote greater respect and tolerance in the Pakistani cyber space.</w:t>
      </w:r>
    </w:p>
    <w:p w:rsidR="00BD2B12" w:rsidRPr="00BD2B12" w:rsidRDefault="00BD2B12" w:rsidP="00BD2B12">
      <w:pPr>
        <w:spacing w:before="100" w:beforeAutospacing="1" w:after="100" w:afterAutospacing="1" w:line="240" w:lineRule="auto"/>
        <w:rPr>
          <w:rFonts w:ascii="Times New Roman" w:eastAsia="Times New Roman" w:hAnsi="Times New Roman" w:cs="Times New Roman"/>
          <w:sz w:val="24"/>
          <w:szCs w:val="24"/>
        </w:rPr>
      </w:pPr>
      <w:r w:rsidRPr="00BD2B12">
        <w:rPr>
          <w:rFonts w:ascii="Times New Roman" w:eastAsia="Times New Roman" w:hAnsi="Times New Roman" w:cs="Times New Roman"/>
          <w:sz w:val="24"/>
          <w:szCs w:val="24"/>
        </w:rPr>
        <w:t xml:space="preserve">However, a greater number of similar initiatives are required to ensure that the young demographic that forms the majority of the internet users in Pakistan does not fall prey to or get influenced by extremist propaganda but is instead well-equipped to identify and peacefully counter hate speech that has increasingly </w:t>
      </w:r>
      <w:proofErr w:type="gramStart"/>
      <w:r w:rsidRPr="00BD2B12">
        <w:rPr>
          <w:rFonts w:ascii="Times New Roman" w:eastAsia="Times New Roman" w:hAnsi="Times New Roman" w:cs="Times New Roman"/>
          <w:sz w:val="24"/>
          <w:szCs w:val="24"/>
        </w:rPr>
        <w:t>stagnated</w:t>
      </w:r>
      <w:proofErr w:type="gramEnd"/>
      <w:r w:rsidRPr="00BD2B12">
        <w:rPr>
          <w:rFonts w:ascii="Times New Roman" w:eastAsia="Times New Roman" w:hAnsi="Times New Roman" w:cs="Times New Roman"/>
          <w:sz w:val="24"/>
          <w:szCs w:val="24"/>
        </w:rPr>
        <w:t xml:space="preserve"> the Pakistani cyber space.</w:t>
      </w:r>
    </w:p>
    <w:p w:rsidR="00BD2B12" w:rsidRPr="00BD2B12" w:rsidRDefault="00BD2B12" w:rsidP="00BD2B12">
      <w:pPr>
        <w:spacing w:before="100" w:beforeAutospacing="1" w:after="100" w:afterAutospacing="1" w:line="240" w:lineRule="auto"/>
        <w:rPr>
          <w:rFonts w:ascii="Times New Roman" w:eastAsia="Times New Roman" w:hAnsi="Times New Roman" w:cs="Times New Roman"/>
          <w:sz w:val="24"/>
          <w:szCs w:val="24"/>
        </w:rPr>
      </w:pPr>
      <w:r w:rsidRPr="00BD2B12">
        <w:rPr>
          <w:rFonts w:ascii="Times New Roman" w:eastAsia="Times New Roman" w:hAnsi="Times New Roman" w:cs="Times New Roman"/>
          <w:i/>
          <w:iCs/>
          <w:sz w:val="24"/>
          <w:szCs w:val="24"/>
        </w:rPr>
        <w:t>The writer is a development practitioner, currently working with Pakistan Youth Change Advocates (PYCA) to ensure universal secondary education in the country</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B0EB3"/>
    <w:multiLevelType w:val="multilevel"/>
    <w:tmpl w:val="E5E2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BD2B12"/>
    <w:rsid w:val="001C2A5E"/>
    <w:rsid w:val="00347A91"/>
    <w:rsid w:val="003E0A32"/>
    <w:rsid w:val="00820D02"/>
    <w:rsid w:val="00995BF3"/>
    <w:rsid w:val="00B64BB2"/>
    <w:rsid w:val="00BD2B12"/>
    <w:rsid w:val="00E73A2A"/>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BD2B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B1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D2B12"/>
    <w:rPr>
      <w:color w:val="0000FF"/>
      <w:u w:val="single"/>
    </w:rPr>
  </w:style>
  <w:style w:type="paragraph" w:customStyle="1" w:styleId="author-links">
    <w:name w:val="author-links"/>
    <w:basedOn w:val="Normal"/>
    <w:rsid w:val="00BD2B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D2B1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2B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2B12"/>
    <w:rPr>
      <w:i/>
      <w:iCs/>
    </w:rPr>
  </w:style>
</w:styles>
</file>

<file path=word/webSettings.xml><?xml version="1.0" encoding="utf-8"?>
<w:webSettings xmlns:r="http://schemas.openxmlformats.org/officeDocument/2006/relationships" xmlns:w="http://schemas.openxmlformats.org/wordprocessingml/2006/main">
  <w:divs>
    <w:div w:id="324864717">
      <w:bodyDiv w:val="1"/>
      <w:marLeft w:val="0"/>
      <w:marRight w:val="0"/>
      <w:marTop w:val="0"/>
      <w:marBottom w:val="0"/>
      <w:divBdr>
        <w:top w:val="none" w:sz="0" w:space="0" w:color="auto"/>
        <w:left w:val="none" w:sz="0" w:space="0" w:color="auto"/>
        <w:bottom w:val="none" w:sz="0" w:space="0" w:color="auto"/>
        <w:right w:val="none" w:sz="0" w:space="0" w:color="auto"/>
      </w:divBdr>
      <w:divsChild>
        <w:div w:id="1528758399">
          <w:marLeft w:val="0"/>
          <w:marRight w:val="0"/>
          <w:marTop w:val="0"/>
          <w:marBottom w:val="0"/>
          <w:divBdr>
            <w:top w:val="none" w:sz="0" w:space="0" w:color="auto"/>
            <w:left w:val="none" w:sz="0" w:space="0" w:color="auto"/>
            <w:bottom w:val="none" w:sz="0" w:space="0" w:color="auto"/>
            <w:right w:val="none" w:sz="0" w:space="0" w:color="auto"/>
          </w:divBdr>
          <w:divsChild>
            <w:div w:id="892737153">
              <w:marLeft w:val="0"/>
              <w:marRight w:val="0"/>
              <w:marTop w:val="0"/>
              <w:marBottom w:val="0"/>
              <w:divBdr>
                <w:top w:val="none" w:sz="0" w:space="0" w:color="auto"/>
                <w:left w:val="none" w:sz="0" w:space="0" w:color="auto"/>
                <w:bottom w:val="none" w:sz="0" w:space="0" w:color="auto"/>
                <w:right w:val="none" w:sz="0" w:space="0" w:color="auto"/>
              </w:divBdr>
              <w:divsChild>
                <w:div w:id="265581721">
                  <w:marLeft w:val="0"/>
                  <w:marRight w:val="0"/>
                  <w:marTop w:val="0"/>
                  <w:marBottom w:val="0"/>
                  <w:divBdr>
                    <w:top w:val="none" w:sz="0" w:space="0" w:color="auto"/>
                    <w:left w:val="none" w:sz="0" w:space="0" w:color="auto"/>
                    <w:bottom w:val="none" w:sz="0" w:space="0" w:color="auto"/>
                    <w:right w:val="none" w:sz="0" w:space="0" w:color="auto"/>
                  </w:divBdr>
                  <w:divsChild>
                    <w:div w:id="463233188">
                      <w:marLeft w:val="0"/>
                      <w:marRight w:val="0"/>
                      <w:marTop w:val="0"/>
                      <w:marBottom w:val="0"/>
                      <w:divBdr>
                        <w:top w:val="none" w:sz="0" w:space="0" w:color="auto"/>
                        <w:left w:val="none" w:sz="0" w:space="0" w:color="auto"/>
                        <w:bottom w:val="none" w:sz="0" w:space="0" w:color="auto"/>
                        <w:right w:val="none" w:sz="0" w:space="0" w:color="auto"/>
                      </w:divBdr>
                      <w:divsChild>
                        <w:div w:id="671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41263">
          <w:marLeft w:val="0"/>
          <w:marRight w:val="0"/>
          <w:marTop w:val="0"/>
          <w:marBottom w:val="0"/>
          <w:divBdr>
            <w:top w:val="none" w:sz="0" w:space="0" w:color="auto"/>
            <w:left w:val="none" w:sz="0" w:space="0" w:color="auto"/>
            <w:bottom w:val="none" w:sz="0" w:space="0" w:color="auto"/>
            <w:right w:val="none" w:sz="0" w:space="0" w:color="auto"/>
          </w:divBdr>
          <w:divsChild>
            <w:div w:id="154997807">
              <w:marLeft w:val="0"/>
              <w:marRight w:val="0"/>
              <w:marTop w:val="0"/>
              <w:marBottom w:val="0"/>
              <w:divBdr>
                <w:top w:val="none" w:sz="0" w:space="0" w:color="auto"/>
                <w:left w:val="none" w:sz="0" w:space="0" w:color="auto"/>
                <w:bottom w:val="none" w:sz="0" w:space="0" w:color="auto"/>
                <w:right w:val="none" w:sz="0" w:space="0" w:color="auto"/>
              </w:divBdr>
              <w:divsChild>
                <w:div w:id="1806317899">
                  <w:marLeft w:val="0"/>
                  <w:marRight w:val="0"/>
                  <w:marTop w:val="0"/>
                  <w:marBottom w:val="0"/>
                  <w:divBdr>
                    <w:top w:val="none" w:sz="0" w:space="0" w:color="auto"/>
                    <w:left w:val="none" w:sz="0" w:space="0" w:color="auto"/>
                    <w:bottom w:val="none" w:sz="0" w:space="0" w:color="auto"/>
                    <w:right w:val="none" w:sz="0" w:space="0" w:color="auto"/>
                  </w:divBdr>
                  <w:divsChild>
                    <w:div w:id="2119057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lytimes.com.pk/529701/social-media-restrictions-in-kashmir/" TargetMode="External"/><Relationship Id="rId5" Type="http://schemas.openxmlformats.org/officeDocument/2006/relationships/hyperlink" Target="https://dailytimes.com.pk/writer/hisham-kh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4550</Characters>
  <Application>Microsoft Office Word</Application>
  <DocSecurity>0</DocSecurity>
  <Lines>37</Lines>
  <Paragraphs>10</Paragraphs>
  <ScaleCrop>false</ScaleCrop>
  <Company>Grizli777</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2020-02-07T04:02:00Z</dcterms:created>
  <dcterms:modified xsi:type="dcterms:W3CDTF">2020-02-07T04:03:00Z</dcterms:modified>
</cp:coreProperties>
</file>