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A2" w:rsidRPr="00A328A2" w:rsidRDefault="00A328A2" w:rsidP="00A328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28A2">
        <w:rPr>
          <w:rFonts w:ascii="Times New Roman" w:eastAsia="Times New Roman" w:hAnsi="Times New Roman" w:cs="Times New Roman"/>
          <w:b/>
          <w:bCs/>
          <w:kern w:val="36"/>
          <w:sz w:val="48"/>
          <w:szCs w:val="48"/>
        </w:rPr>
        <w:t xml:space="preserve">Preventing brain drain </w:t>
      </w:r>
    </w:p>
    <w:p w:rsidR="00A328A2" w:rsidRPr="00A328A2" w:rsidRDefault="00A328A2" w:rsidP="00A328A2">
      <w:pPr>
        <w:spacing w:after="0" w:line="240" w:lineRule="auto"/>
        <w:rPr>
          <w:rFonts w:ascii="Times New Roman" w:eastAsia="Times New Roman" w:hAnsi="Times New Roman" w:cs="Times New Roman"/>
          <w:sz w:val="24"/>
          <w:szCs w:val="24"/>
        </w:rPr>
      </w:pPr>
    </w:p>
    <w:p w:rsidR="00A328A2" w:rsidRPr="00A328A2" w:rsidRDefault="00A328A2" w:rsidP="00A328A2">
      <w:pPr>
        <w:spacing w:after="0" w:line="240" w:lineRule="auto"/>
        <w:rPr>
          <w:rFonts w:ascii="Times New Roman" w:eastAsia="Times New Roman" w:hAnsi="Times New Roman" w:cs="Times New Roman"/>
          <w:sz w:val="24"/>
          <w:szCs w:val="24"/>
        </w:rPr>
      </w:pPr>
      <w:hyperlink r:id="rId4" w:history="1">
        <w:proofErr w:type="spellStart"/>
        <w:r w:rsidRPr="00A328A2">
          <w:rPr>
            <w:rFonts w:ascii="Times New Roman" w:eastAsia="Times New Roman" w:hAnsi="Times New Roman" w:cs="Times New Roman"/>
            <w:color w:val="0000FF"/>
            <w:sz w:val="24"/>
            <w:szCs w:val="24"/>
            <w:u w:val="single"/>
          </w:rPr>
          <w:t>Waqar</w:t>
        </w:r>
        <w:proofErr w:type="spellEnd"/>
        <w:r w:rsidRPr="00A328A2">
          <w:rPr>
            <w:rFonts w:ascii="Times New Roman" w:eastAsia="Times New Roman" w:hAnsi="Times New Roman" w:cs="Times New Roman"/>
            <w:color w:val="0000FF"/>
            <w:sz w:val="24"/>
            <w:szCs w:val="24"/>
            <w:u w:val="single"/>
          </w:rPr>
          <w:t xml:space="preserve"> Hassan</w:t>
        </w:r>
      </w:hyperlink>
      <w:r w:rsidRPr="00A328A2">
        <w:rPr>
          <w:rFonts w:ascii="Times New Roman" w:eastAsia="Times New Roman" w:hAnsi="Times New Roman" w:cs="Times New Roman"/>
          <w:sz w:val="24"/>
          <w:szCs w:val="24"/>
        </w:rPr>
        <w:t xml:space="preserve"> </w:t>
      </w:r>
    </w:p>
    <w:p w:rsidR="00A328A2" w:rsidRPr="00A328A2" w:rsidRDefault="00A328A2" w:rsidP="00A328A2">
      <w:pPr>
        <w:spacing w:after="0" w:line="240" w:lineRule="auto"/>
        <w:rPr>
          <w:rFonts w:ascii="Times New Roman" w:eastAsia="Times New Roman" w:hAnsi="Times New Roman" w:cs="Times New Roman"/>
          <w:sz w:val="24"/>
          <w:szCs w:val="24"/>
        </w:rPr>
      </w:pPr>
      <w:r w:rsidRPr="00A328A2">
        <w:rPr>
          <w:rFonts w:ascii="Times New Roman" w:eastAsia="Times New Roman" w:hAnsi="Times New Roman" w:cs="Times New Roman"/>
          <w:sz w:val="24"/>
          <w:szCs w:val="24"/>
        </w:rPr>
        <w:t xml:space="preserve">August 01, 2023 </w:t>
      </w:r>
    </w:p>
    <w:p w:rsidR="00A328A2" w:rsidRPr="00A328A2" w:rsidRDefault="00A328A2" w:rsidP="00A328A2">
      <w:pPr>
        <w:spacing w:after="0" w:line="240" w:lineRule="auto"/>
        <w:rPr>
          <w:rFonts w:ascii="Times New Roman" w:eastAsia="Times New Roman" w:hAnsi="Times New Roman" w:cs="Times New Roman"/>
          <w:sz w:val="24"/>
          <w:szCs w:val="24"/>
        </w:rPr>
      </w:pPr>
      <w:hyperlink r:id="rId5" w:history="1">
        <w:r w:rsidRPr="00A328A2">
          <w:rPr>
            <w:rFonts w:ascii="Times New Roman" w:eastAsia="Times New Roman" w:hAnsi="Times New Roman" w:cs="Times New Roman"/>
            <w:color w:val="0000FF"/>
            <w:sz w:val="24"/>
            <w:szCs w:val="24"/>
            <w:u w:val="single"/>
          </w:rPr>
          <w:t>Opinions</w:t>
        </w:r>
      </w:hyperlink>
      <w:r w:rsidRPr="00A328A2">
        <w:rPr>
          <w:rFonts w:ascii="Times New Roman" w:eastAsia="Times New Roman" w:hAnsi="Times New Roman" w:cs="Times New Roman"/>
          <w:sz w:val="24"/>
          <w:szCs w:val="24"/>
        </w:rPr>
        <w:t xml:space="preserve">, </w:t>
      </w:r>
      <w:hyperlink r:id="rId6" w:history="1">
        <w:r w:rsidRPr="00A328A2">
          <w:rPr>
            <w:rFonts w:ascii="Times New Roman" w:eastAsia="Times New Roman" w:hAnsi="Times New Roman" w:cs="Times New Roman"/>
            <w:color w:val="0000FF"/>
            <w:sz w:val="24"/>
            <w:szCs w:val="24"/>
            <w:u w:val="single"/>
          </w:rPr>
          <w:t>Columns</w:t>
        </w:r>
      </w:hyperlink>
      <w:r w:rsidRPr="00A328A2">
        <w:rPr>
          <w:rFonts w:ascii="Times New Roman" w:eastAsia="Times New Roman" w:hAnsi="Times New Roman" w:cs="Times New Roman"/>
          <w:sz w:val="24"/>
          <w:szCs w:val="24"/>
        </w:rPr>
        <w:t xml:space="preserve"> </w:t>
      </w:r>
    </w:p>
    <w:p w:rsidR="00A328A2" w:rsidRPr="00A328A2" w:rsidRDefault="00A328A2" w:rsidP="00A328A2">
      <w:pPr>
        <w:spacing w:before="100" w:beforeAutospacing="1" w:after="100" w:afterAutospacing="1" w:line="240" w:lineRule="auto"/>
        <w:jc w:val="both"/>
        <w:rPr>
          <w:rFonts w:ascii="Times New Roman" w:eastAsia="Times New Roman" w:hAnsi="Times New Roman" w:cs="Times New Roman"/>
          <w:sz w:val="24"/>
          <w:szCs w:val="24"/>
        </w:rPr>
      </w:pPr>
      <w:r w:rsidRPr="00A328A2">
        <w:rPr>
          <w:rFonts w:ascii="Times New Roman" w:eastAsia="Times New Roman" w:hAnsi="Times New Roman" w:cs="Times New Roman"/>
          <w:sz w:val="24"/>
          <w:szCs w:val="24"/>
        </w:rPr>
        <w:t>The emigration of skilled professionals and talented individuals in search of better opportunities abroad, known as the brain drain, is now a major concern in Pakistan. With sons leaving for better prospects, husbands going overseas to support their families, and talented individuals seeking foreign job opportunities, the question arises; why should they leave Pakistan?</w:t>
      </w:r>
      <w:r w:rsidRPr="00A328A2">
        <w:rPr>
          <w:rFonts w:ascii="Times New Roman" w:eastAsia="Times New Roman" w:hAnsi="Times New Roman" w:cs="Times New Roman"/>
          <w:sz w:val="24"/>
          <w:szCs w:val="24"/>
        </w:rPr>
        <w:br/>
        <w:t>In 1947, Muslims’ aspirations were fulfilled when they received a homeland to prosper and develop. The trajectory that ensued after the nation achieved independence is still a perplexing enigma. Instead of assigning fault, we need to confront the truth of our present circumstances.</w:t>
      </w:r>
      <w:r w:rsidRPr="00A328A2">
        <w:rPr>
          <w:rFonts w:ascii="Times New Roman" w:eastAsia="Times New Roman" w:hAnsi="Times New Roman" w:cs="Times New Roman"/>
          <w:sz w:val="24"/>
          <w:szCs w:val="24"/>
        </w:rPr>
        <w:br/>
        <w:t>As the years go by, it is becoming increasingly common for recent graduates to dream of moving abroad to experience the promise of success. This begs the question: is Pakistan truly devoid of opportunities, or have we simply faltered in harnessing the vast potential that lies within our borders?</w:t>
      </w:r>
      <w:r w:rsidRPr="00A328A2">
        <w:rPr>
          <w:rFonts w:ascii="Times New Roman" w:eastAsia="Times New Roman" w:hAnsi="Times New Roman" w:cs="Times New Roman"/>
          <w:sz w:val="24"/>
          <w:szCs w:val="24"/>
        </w:rPr>
        <w:br/>
        <w:t>Pakistan undoubtedly has many opportunities, but our failure to take advantage of them has left young people feeling disillusioned and disheartened.</w:t>
      </w:r>
      <w:r w:rsidRPr="00A328A2">
        <w:rPr>
          <w:rFonts w:ascii="Times New Roman" w:eastAsia="Times New Roman" w:hAnsi="Times New Roman" w:cs="Times New Roman"/>
          <w:sz w:val="24"/>
          <w:szCs w:val="24"/>
        </w:rPr>
        <w:br/>
        <w:t xml:space="preserve">Why would they abandon Pakistan, a country blessed with a desirable geo-strategic location and </w:t>
      </w:r>
      <w:proofErr w:type="spellStart"/>
      <w:r w:rsidRPr="00A328A2">
        <w:rPr>
          <w:rFonts w:ascii="Times New Roman" w:eastAsia="Times New Roman" w:hAnsi="Times New Roman" w:cs="Times New Roman"/>
          <w:sz w:val="24"/>
          <w:szCs w:val="24"/>
        </w:rPr>
        <w:t>recognised</w:t>
      </w:r>
      <w:proofErr w:type="spellEnd"/>
      <w:r w:rsidRPr="00A328A2">
        <w:rPr>
          <w:rFonts w:ascii="Times New Roman" w:eastAsia="Times New Roman" w:hAnsi="Times New Roman" w:cs="Times New Roman"/>
          <w:sz w:val="24"/>
          <w:szCs w:val="24"/>
        </w:rPr>
        <w:t xml:space="preserve"> by the world as a significant player in South Asia? Furthermore, why should our young patriots go elsewhere when we can provide them with the opportunities they ardently seek?</w:t>
      </w:r>
      <w:r w:rsidRPr="00A328A2">
        <w:rPr>
          <w:rFonts w:ascii="Times New Roman" w:eastAsia="Times New Roman" w:hAnsi="Times New Roman" w:cs="Times New Roman"/>
          <w:sz w:val="24"/>
          <w:szCs w:val="24"/>
        </w:rPr>
        <w:br/>
        <w:t>Our potential to succeed in the industrial sector, reshape our agricultural terrain, and redefine our technological capabilities is significant. Would it be wise for them to leave when we acknowledge the social, economic, and political collapse that would follow from the exit of our brilliant young talents?</w:t>
      </w:r>
      <w:r w:rsidRPr="00A328A2">
        <w:rPr>
          <w:rFonts w:ascii="Times New Roman" w:eastAsia="Times New Roman" w:hAnsi="Times New Roman" w:cs="Times New Roman"/>
          <w:sz w:val="24"/>
          <w:szCs w:val="24"/>
        </w:rPr>
        <w:br/>
        <w:t>It’s our responsibility to transform their future and we need to gather the determination to enable our youth to realize their aspirations within Pakistan.</w:t>
      </w:r>
      <w:r w:rsidRPr="00A328A2">
        <w:rPr>
          <w:rFonts w:ascii="Times New Roman" w:eastAsia="Times New Roman" w:hAnsi="Times New Roman" w:cs="Times New Roman"/>
          <w:sz w:val="24"/>
          <w:szCs w:val="24"/>
        </w:rPr>
        <w:br/>
        <w:t xml:space="preserve">Throughout history, nations have worked tirelessly to ensure the future of their progeny. Flourishing </w:t>
      </w:r>
      <w:proofErr w:type="spellStart"/>
      <w:r w:rsidRPr="00A328A2">
        <w:rPr>
          <w:rFonts w:ascii="Times New Roman" w:eastAsia="Times New Roman" w:hAnsi="Times New Roman" w:cs="Times New Roman"/>
          <w:sz w:val="24"/>
          <w:szCs w:val="24"/>
        </w:rPr>
        <w:t>civilisations</w:t>
      </w:r>
      <w:proofErr w:type="spellEnd"/>
      <w:r w:rsidRPr="00A328A2">
        <w:rPr>
          <w:rFonts w:ascii="Times New Roman" w:eastAsia="Times New Roman" w:hAnsi="Times New Roman" w:cs="Times New Roman"/>
          <w:sz w:val="24"/>
          <w:szCs w:val="24"/>
        </w:rPr>
        <w:t xml:space="preserve"> have always made the well-being of their young a priority. Likewise, the state has the responsibility to take all possible measures to improve the lives of our young people.</w:t>
      </w:r>
      <w:r w:rsidRPr="00A328A2">
        <w:rPr>
          <w:rFonts w:ascii="Times New Roman" w:eastAsia="Times New Roman" w:hAnsi="Times New Roman" w:cs="Times New Roman"/>
          <w:sz w:val="24"/>
          <w:szCs w:val="24"/>
        </w:rPr>
        <w:br/>
        <w:t>The young generation of Pakistan should be motivated to stay and serve their country, playing a part in making it a great nation on the global platform. If we want to make this vision a reality, we must overcome our egoistic tendencies and ask our leaders to come up with collaborative strategies to prevent the brain drain that is currently plaguing our country.</w:t>
      </w:r>
      <w:r w:rsidRPr="00A328A2">
        <w:rPr>
          <w:rFonts w:ascii="Times New Roman" w:eastAsia="Times New Roman" w:hAnsi="Times New Roman" w:cs="Times New Roman"/>
          <w:sz w:val="24"/>
          <w:szCs w:val="24"/>
        </w:rPr>
        <w:br/>
        <w:t>Job creation, improved governance, education, and research investment are vital to empower our youth to achieve greatness.</w:t>
      </w:r>
      <w:r w:rsidRPr="00A328A2">
        <w:rPr>
          <w:rFonts w:ascii="Times New Roman" w:eastAsia="Times New Roman" w:hAnsi="Times New Roman" w:cs="Times New Roman"/>
          <w:sz w:val="24"/>
          <w:szCs w:val="24"/>
        </w:rPr>
        <w:br/>
        <w:t>History has shown us that countries that lose their intellectuals and skilled citizens suffer from long-lasting social, political, and economic declines. Our nation’s lifeblood is its youth, who have the power to revive its organs. The nation’s ability to prosper will certainly be affected by the disruption of this crucial link.</w:t>
      </w:r>
      <w:r w:rsidRPr="00A328A2">
        <w:rPr>
          <w:rFonts w:ascii="Times New Roman" w:eastAsia="Times New Roman" w:hAnsi="Times New Roman" w:cs="Times New Roman"/>
          <w:sz w:val="24"/>
          <w:szCs w:val="24"/>
        </w:rPr>
        <w:br/>
        <w:t xml:space="preserve">The curse of brain drain could cast a perpetual shadow on our future if we don’t act now. A </w:t>
      </w:r>
      <w:r w:rsidRPr="00A328A2">
        <w:rPr>
          <w:rFonts w:ascii="Times New Roman" w:eastAsia="Times New Roman" w:hAnsi="Times New Roman" w:cs="Times New Roman"/>
          <w:sz w:val="24"/>
          <w:szCs w:val="24"/>
        </w:rPr>
        <w:lastRenderedPageBreak/>
        <w:t>collaborative approach is required to safeguard the talent pool within Pakistan’s borders, transforming this challenge into an opportunity for unprecedented growth and development.</w:t>
      </w:r>
      <w:r w:rsidRPr="00A328A2">
        <w:rPr>
          <w:rFonts w:ascii="Times New Roman" w:eastAsia="Times New Roman" w:hAnsi="Times New Roman" w:cs="Times New Roman"/>
          <w:sz w:val="24"/>
          <w:szCs w:val="24"/>
        </w:rPr>
        <w:br/>
        <w:t xml:space="preserve">The government must take a proactive approach to tackle the brain drain issue by creating policies that </w:t>
      </w:r>
      <w:proofErr w:type="spellStart"/>
      <w:r w:rsidRPr="00A328A2">
        <w:rPr>
          <w:rFonts w:ascii="Times New Roman" w:eastAsia="Times New Roman" w:hAnsi="Times New Roman" w:cs="Times New Roman"/>
          <w:sz w:val="24"/>
          <w:szCs w:val="24"/>
        </w:rPr>
        <w:t>incentivise</w:t>
      </w:r>
      <w:proofErr w:type="spellEnd"/>
      <w:r w:rsidRPr="00A328A2">
        <w:rPr>
          <w:rFonts w:ascii="Times New Roman" w:eastAsia="Times New Roman" w:hAnsi="Times New Roman" w:cs="Times New Roman"/>
          <w:sz w:val="24"/>
          <w:szCs w:val="24"/>
        </w:rPr>
        <w:t xml:space="preserve"> the retention of skilled professionals and promote an environment conducive to growth and innovation.</w:t>
      </w:r>
      <w:r w:rsidRPr="00A328A2">
        <w:rPr>
          <w:rFonts w:ascii="Times New Roman" w:eastAsia="Times New Roman" w:hAnsi="Times New Roman" w:cs="Times New Roman"/>
          <w:sz w:val="24"/>
          <w:szCs w:val="24"/>
        </w:rPr>
        <w:br/>
        <w:t>By dedicating a significant portion of the budget to education and research, key initiatives can lead to cutting-edge innovations and a highly skilled workforce. Scholarships, grants, and research funding can nurture the next generation of pioneers within the country.</w:t>
      </w:r>
      <w:r w:rsidRPr="00A328A2">
        <w:rPr>
          <w:rFonts w:ascii="Times New Roman" w:eastAsia="Times New Roman" w:hAnsi="Times New Roman" w:cs="Times New Roman"/>
          <w:sz w:val="24"/>
          <w:szCs w:val="24"/>
        </w:rPr>
        <w:br/>
        <w:t>By establishing business incubators and technology parks, we can foster entrepreneurship and offer a supportive environment for startups and small businesses. By doing so, talented individuals will be encouraged to start their businesses in Pakistan, leading to job creation and economic growth.</w:t>
      </w:r>
      <w:r w:rsidRPr="00A328A2">
        <w:rPr>
          <w:rFonts w:ascii="Times New Roman" w:eastAsia="Times New Roman" w:hAnsi="Times New Roman" w:cs="Times New Roman"/>
          <w:sz w:val="24"/>
          <w:szCs w:val="24"/>
        </w:rPr>
        <w:br/>
        <w:t>By investing in industries and agriculture, economic growth can be stimulated, employment can be generated, and export potential can be improved. A booming economy will lead to better career opportunities for youth and decrease the appeal of looking for work abroad.</w:t>
      </w:r>
      <w:r w:rsidRPr="00A328A2">
        <w:rPr>
          <w:rFonts w:ascii="Times New Roman" w:eastAsia="Times New Roman" w:hAnsi="Times New Roman" w:cs="Times New Roman"/>
          <w:sz w:val="24"/>
          <w:szCs w:val="24"/>
        </w:rPr>
        <w:br/>
        <w:t xml:space="preserve">By streamlining bureaucratic processes, implementing transparent policies, and ensuring ease of doing business, we can attract foreign investment, foster economic growth, and create employment opportunities. Collaborating with academic institutions and international </w:t>
      </w:r>
      <w:proofErr w:type="spellStart"/>
      <w:r w:rsidRPr="00A328A2">
        <w:rPr>
          <w:rFonts w:ascii="Times New Roman" w:eastAsia="Times New Roman" w:hAnsi="Times New Roman" w:cs="Times New Roman"/>
          <w:sz w:val="24"/>
          <w:szCs w:val="24"/>
        </w:rPr>
        <w:t>organisations</w:t>
      </w:r>
      <w:proofErr w:type="spellEnd"/>
      <w:r w:rsidRPr="00A328A2">
        <w:rPr>
          <w:rFonts w:ascii="Times New Roman" w:eastAsia="Times New Roman" w:hAnsi="Times New Roman" w:cs="Times New Roman"/>
          <w:sz w:val="24"/>
          <w:szCs w:val="24"/>
        </w:rPr>
        <w:t xml:space="preserve"> can promote knowledge exchange, skill development, and research collaborations, allowing young people to access global networks and resources. To ensure the sanctity of contracts and the protection of rights, the youth need an efficient judicial system, along with rigorous measures against corruption.</w:t>
      </w:r>
      <w:r w:rsidRPr="00A328A2">
        <w:rPr>
          <w:rFonts w:ascii="Times New Roman" w:eastAsia="Times New Roman" w:hAnsi="Times New Roman" w:cs="Times New Roman"/>
          <w:sz w:val="24"/>
          <w:szCs w:val="24"/>
        </w:rPr>
        <w:br/>
        <w:t xml:space="preserve">Offering comprehensive vocational training programs will equip the youth with </w:t>
      </w:r>
      <w:proofErr w:type="spellStart"/>
      <w:r w:rsidRPr="00A328A2">
        <w:rPr>
          <w:rFonts w:ascii="Times New Roman" w:eastAsia="Times New Roman" w:hAnsi="Times New Roman" w:cs="Times New Roman"/>
          <w:sz w:val="24"/>
          <w:szCs w:val="24"/>
        </w:rPr>
        <w:t>specialised</w:t>
      </w:r>
      <w:proofErr w:type="spellEnd"/>
      <w:r w:rsidRPr="00A328A2">
        <w:rPr>
          <w:rFonts w:ascii="Times New Roman" w:eastAsia="Times New Roman" w:hAnsi="Times New Roman" w:cs="Times New Roman"/>
          <w:sz w:val="24"/>
          <w:szCs w:val="24"/>
        </w:rPr>
        <w:t xml:space="preserve"> skills and knowledge that align with the demands of the job market, ensuring a steady supply of skilled professionals.</w:t>
      </w:r>
      <w:r w:rsidRPr="00A328A2">
        <w:rPr>
          <w:rFonts w:ascii="Times New Roman" w:eastAsia="Times New Roman" w:hAnsi="Times New Roman" w:cs="Times New Roman"/>
          <w:sz w:val="24"/>
          <w:szCs w:val="24"/>
        </w:rPr>
        <w:br/>
        <w:t xml:space="preserve">Nurturing entrepreneurship in Pakistan through funding, mentorship, and access to resources can establish a culture of innovation and enterprise, which will retain talented individuals keen on building their ventures. Raising awareness, advocating for policy reforms, and supporting the youth are some ways civil society </w:t>
      </w:r>
      <w:proofErr w:type="spellStart"/>
      <w:r w:rsidRPr="00A328A2">
        <w:rPr>
          <w:rFonts w:ascii="Times New Roman" w:eastAsia="Times New Roman" w:hAnsi="Times New Roman" w:cs="Times New Roman"/>
          <w:sz w:val="24"/>
          <w:szCs w:val="24"/>
        </w:rPr>
        <w:t>organisations</w:t>
      </w:r>
      <w:proofErr w:type="spellEnd"/>
      <w:r w:rsidRPr="00A328A2">
        <w:rPr>
          <w:rFonts w:ascii="Times New Roman" w:eastAsia="Times New Roman" w:hAnsi="Times New Roman" w:cs="Times New Roman"/>
          <w:sz w:val="24"/>
          <w:szCs w:val="24"/>
        </w:rPr>
        <w:t xml:space="preserve"> can contribute to addressing the brain drain.</w:t>
      </w:r>
      <w:r w:rsidRPr="00A328A2">
        <w:rPr>
          <w:rFonts w:ascii="Times New Roman" w:eastAsia="Times New Roman" w:hAnsi="Times New Roman" w:cs="Times New Roman"/>
          <w:sz w:val="24"/>
          <w:szCs w:val="24"/>
        </w:rPr>
        <w:br/>
        <w:t>Storytelling is a formidable force that should never be underestimated. Highlighting the success stories of those who stayed and contributed to Pakistan can inspire the younger generation and encourage them to envision a brighter future in their homeland.</w:t>
      </w:r>
      <w:r w:rsidRPr="00A328A2">
        <w:rPr>
          <w:rFonts w:ascii="Times New Roman" w:eastAsia="Times New Roman" w:hAnsi="Times New Roman" w:cs="Times New Roman"/>
          <w:sz w:val="24"/>
          <w:szCs w:val="24"/>
        </w:rPr>
        <w:br/>
        <w:t>There is a need to highlight the accomplishments of those who chose to stay in the country and make a considerable impact in their areas of expertise. Staying in Pakistan can lead to success and a meaningful impact, as demonstrated by these powerful narratives that can inspire the youth.</w:t>
      </w:r>
      <w:r w:rsidRPr="00A328A2">
        <w:rPr>
          <w:rFonts w:ascii="Times New Roman" w:eastAsia="Times New Roman" w:hAnsi="Times New Roman" w:cs="Times New Roman"/>
          <w:sz w:val="24"/>
          <w:szCs w:val="24"/>
        </w:rPr>
        <w:br/>
        <w:t>The multifaceted challenge of the brain drain in Pakistan necessitates a comprehensive and collaborative approach.</w:t>
      </w:r>
      <w:r w:rsidRPr="00A328A2">
        <w:rPr>
          <w:rFonts w:ascii="Times New Roman" w:eastAsia="Times New Roman" w:hAnsi="Times New Roman" w:cs="Times New Roman"/>
          <w:sz w:val="24"/>
          <w:szCs w:val="24"/>
        </w:rPr>
        <w:br/>
        <w:t>Brain drain can be turned into brain gain if the government, private sector, civil society, and youth work together. The time has come to foster a talent-friendly environment, empower the younger generation, and provide sufficient chances for progress and achievement within the borders of Pakistan.</w:t>
      </w:r>
      <w:r w:rsidRPr="00A328A2">
        <w:rPr>
          <w:rFonts w:ascii="Times New Roman" w:eastAsia="Times New Roman" w:hAnsi="Times New Roman" w:cs="Times New Roman"/>
          <w:sz w:val="24"/>
          <w:szCs w:val="24"/>
        </w:rPr>
        <w:br/>
        <w:t>Despite the high stakes, the potential for greatness is even higher. Together, let’s welcome the vision of a prosperous Pakistan, where generations are blessed with success and their talents are nurtured.</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28A2"/>
    <w:rsid w:val="00A2529C"/>
    <w:rsid w:val="00A328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1">
    <w:name w:val="heading 1"/>
    <w:basedOn w:val="Normal"/>
    <w:link w:val="Heading1Char"/>
    <w:uiPriority w:val="9"/>
    <w:qFormat/>
    <w:rsid w:val="00A328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8A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328A2"/>
    <w:rPr>
      <w:color w:val="0000FF"/>
      <w:u w:val="single"/>
    </w:rPr>
  </w:style>
  <w:style w:type="paragraph" w:styleId="NormalWeb">
    <w:name w:val="Normal (Web)"/>
    <w:basedOn w:val="Normal"/>
    <w:uiPriority w:val="99"/>
    <w:semiHidden/>
    <w:unhideWhenUsed/>
    <w:rsid w:val="00A328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2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8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551322">
      <w:bodyDiv w:val="1"/>
      <w:marLeft w:val="0"/>
      <w:marRight w:val="0"/>
      <w:marTop w:val="0"/>
      <w:marBottom w:val="0"/>
      <w:divBdr>
        <w:top w:val="none" w:sz="0" w:space="0" w:color="auto"/>
        <w:left w:val="none" w:sz="0" w:space="0" w:color="auto"/>
        <w:bottom w:val="none" w:sz="0" w:space="0" w:color="auto"/>
        <w:right w:val="none" w:sz="0" w:space="0" w:color="auto"/>
      </w:divBdr>
      <w:divsChild>
        <w:div w:id="254824488">
          <w:marLeft w:val="0"/>
          <w:marRight w:val="0"/>
          <w:marTop w:val="0"/>
          <w:marBottom w:val="0"/>
          <w:divBdr>
            <w:top w:val="none" w:sz="0" w:space="0" w:color="auto"/>
            <w:left w:val="none" w:sz="0" w:space="0" w:color="auto"/>
            <w:bottom w:val="none" w:sz="0" w:space="0" w:color="auto"/>
            <w:right w:val="none" w:sz="0" w:space="0" w:color="auto"/>
          </w:divBdr>
        </w:div>
        <w:div w:id="51779946">
          <w:marLeft w:val="0"/>
          <w:marRight w:val="0"/>
          <w:marTop w:val="0"/>
          <w:marBottom w:val="0"/>
          <w:divBdr>
            <w:top w:val="none" w:sz="0" w:space="0" w:color="auto"/>
            <w:left w:val="none" w:sz="0" w:space="0" w:color="auto"/>
            <w:bottom w:val="none" w:sz="0" w:space="0" w:color="auto"/>
            <w:right w:val="none" w:sz="0" w:space="0" w:color="auto"/>
          </w:divBdr>
          <w:divsChild>
            <w:div w:id="877090068">
              <w:marLeft w:val="0"/>
              <w:marRight w:val="0"/>
              <w:marTop w:val="0"/>
              <w:marBottom w:val="0"/>
              <w:divBdr>
                <w:top w:val="none" w:sz="0" w:space="0" w:color="auto"/>
                <w:left w:val="none" w:sz="0" w:space="0" w:color="auto"/>
                <w:bottom w:val="none" w:sz="0" w:space="0" w:color="auto"/>
                <w:right w:val="none" w:sz="0" w:space="0" w:color="auto"/>
              </w:divBdr>
            </w:div>
          </w:divsChild>
        </w:div>
        <w:div w:id="340740363">
          <w:marLeft w:val="0"/>
          <w:marRight w:val="0"/>
          <w:marTop w:val="0"/>
          <w:marBottom w:val="0"/>
          <w:divBdr>
            <w:top w:val="none" w:sz="0" w:space="0" w:color="auto"/>
            <w:left w:val="none" w:sz="0" w:space="0" w:color="auto"/>
            <w:bottom w:val="none" w:sz="0" w:space="0" w:color="auto"/>
            <w:right w:val="none" w:sz="0" w:space="0" w:color="auto"/>
          </w:divBdr>
          <w:divsChild>
            <w:div w:id="1399523866">
              <w:marLeft w:val="0"/>
              <w:marRight w:val="0"/>
              <w:marTop w:val="0"/>
              <w:marBottom w:val="0"/>
              <w:divBdr>
                <w:top w:val="none" w:sz="0" w:space="0" w:color="auto"/>
                <w:left w:val="none" w:sz="0" w:space="0" w:color="auto"/>
                <w:bottom w:val="none" w:sz="0" w:space="0" w:color="auto"/>
                <w:right w:val="none" w:sz="0" w:space="0" w:color="auto"/>
              </w:divBdr>
              <w:divsChild>
                <w:div w:id="1375227004">
                  <w:marLeft w:val="0"/>
                  <w:marRight w:val="0"/>
                  <w:marTop w:val="0"/>
                  <w:marBottom w:val="0"/>
                  <w:divBdr>
                    <w:top w:val="none" w:sz="0" w:space="0" w:color="auto"/>
                    <w:left w:val="none" w:sz="0" w:space="0" w:color="auto"/>
                    <w:bottom w:val="none" w:sz="0" w:space="0" w:color="auto"/>
                    <w:right w:val="none" w:sz="0" w:space="0" w:color="auto"/>
                  </w:divBdr>
                  <w:divsChild>
                    <w:div w:id="1142578958">
                      <w:marLeft w:val="0"/>
                      <w:marRight w:val="0"/>
                      <w:marTop w:val="0"/>
                      <w:marBottom w:val="0"/>
                      <w:divBdr>
                        <w:top w:val="none" w:sz="0" w:space="0" w:color="auto"/>
                        <w:left w:val="none" w:sz="0" w:space="0" w:color="auto"/>
                        <w:bottom w:val="none" w:sz="0" w:space="0" w:color="auto"/>
                        <w:right w:val="none" w:sz="0" w:space="0" w:color="auto"/>
                      </w:divBdr>
                      <w:divsChild>
                        <w:div w:id="151604275">
                          <w:marLeft w:val="0"/>
                          <w:marRight w:val="0"/>
                          <w:marTop w:val="0"/>
                          <w:marBottom w:val="0"/>
                          <w:divBdr>
                            <w:top w:val="none" w:sz="0" w:space="0" w:color="auto"/>
                            <w:left w:val="none" w:sz="0" w:space="0" w:color="auto"/>
                            <w:bottom w:val="none" w:sz="0" w:space="0" w:color="auto"/>
                            <w:right w:val="none" w:sz="0" w:space="0" w:color="auto"/>
                          </w:divBdr>
                        </w:div>
                        <w:div w:id="1507398844">
                          <w:marLeft w:val="0"/>
                          <w:marRight w:val="0"/>
                          <w:marTop w:val="0"/>
                          <w:marBottom w:val="0"/>
                          <w:divBdr>
                            <w:top w:val="none" w:sz="0" w:space="0" w:color="auto"/>
                            <w:left w:val="none" w:sz="0" w:space="0" w:color="auto"/>
                            <w:bottom w:val="none" w:sz="0" w:space="0" w:color="auto"/>
                            <w:right w:val="none" w:sz="0" w:space="0" w:color="auto"/>
                          </w:divBdr>
                        </w:div>
                        <w:div w:id="589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92018">
          <w:marLeft w:val="0"/>
          <w:marRight w:val="0"/>
          <w:marTop w:val="0"/>
          <w:marBottom w:val="0"/>
          <w:divBdr>
            <w:top w:val="none" w:sz="0" w:space="0" w:color="auto"/>
            <w:left w:val="none" w:sz="0" w:space="0" w:color="auto"/>
            <w:bottom w:val="none" w:sz="0" w:space="0" w:color="auto"/>
            <w:right w:val="none" w:sz="0" w:space="0" w:color="auto"/>
          </w:divBdr>
          <w:divsChild>
            <w:div w:id="9723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waqar-has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5837</Characters>
  <Application>Microsoft Office Word</Application>
  <DocSecurity>0</DocSecurity>
  <Lines>48</Lines>
  <Paragraphs>13</Paragraphs>
  <ScaleCrop>false</ScaleCrop>
  <Company>Grizli777</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2023-08-19T06:56:00Z</dcterms:created>
  <dcterms:modified xsi:type="dcterms:W3CDTF">2023-08-19T07:00:00Z</dcterms:modified>
</cp:coreProperties>
</file>